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12979" w14:textId="77777777" w:rsidR="00973A6B" w:rsidRDefault="002250AF" w:rsidP="006F4D72">
      <w:pPr>
        <w:spacing w:after="0" w:line="240" w:lineRule="auto"/>
        <w:jc w:val="center"/>
        <w:rPr>
          <w:rFonts w:ascii="Arial" w:hAnsi="Arial" w:cs="Arial"/>
          <w:b/>
          <w:szCs w:val="24"/>
        </w:rPr>
      </w:pPr>
      <w:r w:rsidRPr="00E526A5">
        <w:rPr>
          <w:rFonts w:ascii="Arial" w:hAnsi="Arial" w:cs="Arial"/>
          <w:b/>
          <w:szCs w:val="24"/>
        </w:rPr>
        <w:t>ROTEIRO DO APLICATIVO “DIFA - GERENCIAMENTO DE PAGAMENTO POR OPERAÇÃO”</w:t>
      </w:r>
    </w:p>
    <w:p w14:paraId="60F0E836" w14:textId="77777777" w:rsidR="00C92E2B" w:rsidRPr="00E526A5" w:rsidRDefault="00C92E2B" w:rsidP="006F4D72">
      <w:pPr>
        <w:spacing w:after="0" w:line="240" w:lineRule="auto"/>
        <w:jc w:val="center"/>
        <w:rPr>
          <w:rFonts w:ascii="Arial" w:hAnsi="Arial" w:cs="Arial"/>
          <w:b/>
          <w:szCs w:val="24"/>
        </w:rPr>
      </w:pPr>
    </w:p>
    <w:p w14:paraId="150956FB" w14:textId="2A443E88" w:rsidR="00E526A5" w:rsidRPr="00E526A5" w:rsidRDefault="002250AF" w:rsidP="006F4D72">
      <w:pPr>
        <w:spacing w:after="0" w:line="240" w:lineRule="auto"/>
        <w:jc w:val="both"/>
        <w:rPr>
          <w:rFonts w:ascii="Arial" w:hAnsi="Arial" w:cs="Arial"/>
        </w:rPr>
      </w:pPr>
      <w:r w:rsidRPr="00E526A5">
        <w:rPr>
          <w:rFonts w:ascii="Arial" w:hAnsi="Arial" w:cs="Arial"/>
        </w:rPr>
        <w:t>O aplicativo “DIFA</w:t>
      </w:r>
      <w:r w:rsidR="00291331">
        <w:rPr>
          <w:rFonts w:ascii="Arial" w:hAnsi="Arial" w:cs="Arial"/>
        </w:rPr>
        <w:t>L</w:t>
      </w:r>
      <w:r w:rsidRPr="00E526A5">
        <w:rPr>
          <w:rFonts w:ascii="Arial" w:hAnsi="Arial" w:cs="Arial"/>
        </w:rPr>
        <w:t xml:space="preserve"> - Gerenciamento de Pagamento por Operação” </w:t>
      </w:r>
      <w:r w:rsidR="00C15E69" w:rsidRPr="00E526A5">
        <w:rPr>
          <w:rFonts w:ascii="Arial" w:hAnsi="Arial" w:cs="Arial"/>
        </w:rPr>
        <w:t>destina-se</w:t>
      </w:r>
      <w:r w:rsidRPr="00E526A5">
        <w:rPr>
          <w:rFonts w:ascii="Arial" w:hAnsi="Arial" w:cs="Arial"/>
        </w:rPr>
        <w:t xml:space="preserve"> a emissão de </w:t>
      </w:r>
      <w:r w:rsidR="00E526A5">
        <w:rPr>
          <w:rFonts w:ascii="Arial" w:hAnsi="Arial" w:cs="Arial"/>
        </w:rPr>
        <w:t xml:space="preserve">Documento de Arrecadação </w:t>
      </w:r>
      <w:r w:rsidR="00C92E2B">
        <w:rPr>
          <w:rFonts w:ascii="Arial" w:hAnsi="Arial" w:cs="Arial"/>
        </w:rPr>
        <w:t xml:space="preserve">de Receitas Estaduais </w:t>
      </w:r>
      <w:r w:rsidR="00E526A5">
        <w:rPr>
          <w:rFonts w:ascii="Arial" w:hAnsi="Arial" w:cs="Arial"/>
        </w:rPr>
        <w:t>(</w:t>
      </w:r>
      <w:r w:rsidRPr="00E526A5">
        <w:rPr>
          <w:rFonts w:ascii="Arial" w:hAnsi="Arial" w:cs="Arial"/>
        </w:rPr>
        <w:t>DARE</w:t>
      </w:r>
      <w:r w:rsidR="00E526A5">
        <w:rPr>
          <w:rFonts w:ascii="Arial" w:hAnsi="Arial" w:cs="Arial"/>
        </w:rPr>
        <w:t>)</w:t>
      </w:r>
      <w:r w:rsidRPr="00E526A5">
        <w:rPr>
          <w:rFonts w:ascii="Arial" w:hAnsi="Arial" w:cs="Arial"/>
        </w:rPr>
        <w:t xml:space="preserve"> para recolhimento do ICMS devido pela diferença de alíquota nas operações destinadas a não contribuintes catarinenses, pela seleção das N</w:t>
      </w:r>
      <w:r w:rsidR="00E526A5">
        <w:rPr>
          <w:rFonts w:ascii="Arial" w:hAnsi="Arial" w:cs="Arial"/>
        </w:rPr>
        <w:t xml:space="preserve">otas </w:t>
      </w:r>
      <w:r w:rsidRPr="00E526A5">
        <w:rPr>
          <w:rFonts w:ascii="Arial" w:hAnsi="Arial" w:cs="Arial"/>
        </w:rPr>
        <w:t>F</w:t>
      </w:r>
      <w:r w:rsidR="00E526A5">
        <w:rPr>
          <w:rFonts w:ascii="Arial" w:hAnsi="Arial" w:cs="Arial"/>
        </w:rPr>
        <w:t>iscais Eletrônicas (</w:t>
      </w:r>
      <w:proofErr w:type="spellStart"/>
      <w:r w:rsidR="00E526A5">
        <w:rPr>
          <w:rFonts w:ascii="Arial" w:hAnsi="Arial" w:cs="Arial"/>
        </w:rPr>
        <w:t>NF</w:t>
      </w:r>
      <w:r w:rsidRPr="00E526A5">
        <w:rPr>
          <w:rFonts w:ascii="Arial" w:hAnsi="Arial" w:cs="Arial"/>
        </w:rPr>
        <w:t>e</w:t>
      </w:r>
      <w:proofErr w:type="spellEnd"/>
      <w:r w:rsidR="00E526A5">
        <w:rPr>
          <w:rFonts w:ascii="Arial" w:hAnsi="Arial" w:cs="Arial"/>
        </w:rPr>
        <w:t>)</w:t>
      </w:r>
      <w:r w:rsidRPr="00E526A5">
        <w:rPr>
          <w:rFonts w:ascii="Arial" w:hAnsi="Arial" w:cs="Arial"/>
        </w:rPr>
        <w:t xml:space="preserve"> </w:t>
      </w:r>
      <w:r w:rsidR="006F4D72">
        <w:rPr>
          <w:rFonts w:ascii="Arial" w:hAnsi="Arial" w:cs="Arial"/>
        </w:rPr>
        <w:t>emitidas pelo remetente de outra Unidade da Federação.</w:t>
      </w:r>
    </w:p>
    <w:p w14:paraId="225A9C39" w14:textId="77777777" w:rsidR="00C92E2B" w:rsidRDefault="00C92E2B" w:rsidP="006F4D72">
      <w:pPr>
        <w:spacing w:after="0" w:line="240" w:lineRule="auto"/>
        <w:jc w:val="both"/>
        <w:rPr>
          <w:rFonts w:ascii="Arial" w:hAnsi="Arial" w:cs="Arial"/>
        </w:rPr>
      </w:pPr>
    </w:p>
    <w:p w14:paraId="092803A9" w14:textId="77777777" w:rsidR="002250AF" w:rsidRDefault="002250AF" w:rsidP="006F4D72">
      <w:pPr>
        <w:spacing w:after="0" w:line="240" w:lineRule="auto"/>
        <w:jc w:val="both"/>
        <w:rPr>
          <w:rFonts w:ascii="Arial" w:hAnsi="Arial" w:cs="Arial"/>
        </w:rPr>
      </w:pPr>
      <w:r w:rsidRPr="00E526A5">
        <w:rPr>
          <w:rFonts w:ascii="Arial" w:hAnsi="Arial" w:cs="Arial"/>
        </w:rPr>
        <w:t xml:space="preserve">As </w:t>
      </w:r>
      <w:proofErr w:type="spellStart"/>
      <w:r w:rsidRPr="00E526A5">
        <w:rPr>
          <w:rFonts w:ascii="Arial" w:hAnsi="Arial" w:cs="Arial"/>
        </w:rPr>
        <w:t>NFe</w:t>
      </w:r>
      <w:proofErr w:type="spellEnd"/>
      <w:r w:rsidRPr="00E526A5">
        <w:rPr>
          <w:rFonts w:ascii="Arial" w:hAnsi="Arial" w:cs="Arial"/>
        </w:rPr>
        <w:t xml:space="preserve"> </w:t>
      </w:r>
      <w:r w:rsidR="00C15E69" w:rsidRPr="00E526A5">
        <w:rPr>
          <w:rFonts w:ascii="Arial" w:hAnsi="Arial" w:cs="Arial"/>
        </w:rPr>
        <w:t>são aquelas exi</w:t>
      </w:r>
      <w:r w:rsidR="00E526A5">
        <w:rPr>
          <w:rFonts w:ascii="Arial" w:hAnsi="Arial" w:cs="Arial"/>
        </w:rPr>
        <w:t>stentes no banco de dados da S</w:t>
      </w:r>
      <w:r w:rsidR="006F4D72">
        <w:rPr>
          <w:rFonts w:ascii="Arial" w:hAnsi="Arial" w:cs="Arial"/>
        </w:rPr>
        <w:t>ecretaria de Estado da Fazenda (SEF)</w:t>
      </w:r>
      <w:r w:rsidR="00C15E69" w:rsidRPr="00E526A5">
        <w:rPr>
          <w:rFonts w:ascii="Arial" w:hAnsi="Arial" w:cs="Arial"/>
        </w:rPr>
        <w:t xml:space="preserve">, </w:t>
      </w:r>
      <w:r w:rsidRPr="00E526A5">
        <w:rPr>
          <w:rFonts w:ascii="Arial" w:hAnsi="Arial" w:cs="Arial"/>
        </w:rPr>
        <w:t xml:space="preserve">com o imposto </w:t>
      </w:r>
      <w:r w:rsidR="00C15E69" w:rsidRPr="00E526A5">
        <w:rPr>
          <w:rFonts w:ascii="Arial" w:hAnsi="Arial" w:cs="Arial"/>
        </w:rPr>
        <w:t>destacado</w:t>
      </w:r>
      <w:r w:rsidRPr="00E526A5">
        <w:rPr>
          <w:rFonts w:ascii="Arial" w:hAnsi="Arial" w:cs="Arial"/>
        </w:rPr>
        <w:t xml:space="preserve"> em </w:t>
      </w:r>
      <w:proofErr w:type="spellStart"/>
      <w:r w:rsidRPr="00E526A5">
        <w:rPr>
          <w:rFonts w:ascii="Arial" w:hAnsi="Arial" w:cs="Arial"/>
          <w:i/>
        </w:rPr>
        <w:t>tag</w:t>
      </w:r>
      <w:proofErr w:type="spellEnd"/>
      <w:r w:rsidRPr="00E526A5">
        <w:rPr>
          <w:rFonts w:ascii="Arial" w:hAnsi="Arial" w:cs="Arial"/>
        </w:rPr>
        <w:t xml:space="preserve"> específica </w:t>
      </w:r>
      <w:r w:rsidR="00C15E69" w:rsidRPr="00E526A5">
        <w:rPr>
          <w:rFonts w:ascii="Arial" w:hAnsi="Arial" w:cs="Arial"/>
        </w:rPr>
        <w:t>e estão listadas pelo mês da sua emissão</w:t>
      </w:r>
      <w:r w:rsidRPr="00E526A5">
        <w:rPr>
          <w:rFonts w:ascii="Arial" w:hAnsi="Arial" w:cs="Arial"/>
        </w:rPr>
        <w:t>.</w:t>
      </w:r>
    </w:p>
    <w:p w14:paraId="5F2132C6" w14:textId="77777777" w:rsidR="006F4D72" w:rsidRPr="00E526A5" w:rsidRDefault="006F4D72" w:rsidP="006F4D72">
      <w:pPr>
        <w:spacing w:after="0" w:line="240" w:lineRule="auto"/>
        <w:jc w:val="both"/>
        <w:rPr>
          <w:rFonts w:ascii="Arial" w:hAnsi="Arial" w:cs="Arial"/>
        </w:rPr>
      </w:pPr>
    </w:p>
    <w:p w14:paraId="17A5C19B" w14:textId="77777777" w:rsidR="00C15E69" w:rsidRPr="007B1B52" w:rsidRDefault="006107AB" w:rsidP="006F4D72">
      <w:pPr>
        <w:spacing w:after="0" w:line="240" w:lineRule="auto"/>
        <w:jc w:val="both"/>
        <w:rPr>
          <w:rFonts w:ascii="Arial" w:hAnsi="Arial" w:cs="Arial"/>
        </w:rPr>
      </w:pPr>
      <w:r w:rsidRPr="007B1B52">
        <w:rPr>
          <w:rFonts w:ascii="Arial" w:hAnsi="Arial" w:cs="Arial"/>
        </w:rPr>
        <w:t>O aplicativo consta</w:t>
      </w:r>
      <w:r w:rsidR="00E526A5" w:rsidRPr="007B1B52">
        <w:rPr>
          <w:rFonts w:ascii="Arial" w:hAnsi="Arial" w:cs="Arial"/>
        </w:rPr>
        <w:t xml:space="preserve"> do “Perfil - Contribuintes de outras </w:t>
      </w:r>
      <w:proofErr w:type="spellStart"/>
      <w:r w:rsidR="00E526A5" w:rsidRPr="007B1B52">
        <w:rPr>
          <w:rFonts w:ascii="Arial" w:hAnsi="Arial" w:cs="Arial"/>
        </w:rPr>
        <w:t>UFs</w:t>
      </w:r>
      <w:proofErr w:type="spellEnd"/>
      <w:r w:rsidR="00E526A5" w:rsidRPr="007B1B52">
        <w:rPr>
          <w:rFonts w:ascii="Arial" w:hAnsi="Arial" w:cs="Arial"/>
        </w:rPr>
        <w:t>”</w:t>
      </w:r>
      <w:r w:rsidRPr="007B1B52">
        <w:rPr>
          <w:rFonts w:ascii="Arial" w:hAnsi="Arial" w:cs="Arial"/>
        </w:rPr>
        <w:t xml:space="preserve"> </w:t>
      </w:r>
      <w:r w:rsidR="007B1B52" w:rsidRPr="007B1B52">
        <w:rPr>
          <w:rFonts w:ascii="Arial" w:hAnsi="Arial" w:cs="Arial"/>
        </w:rPr>
        <w:t>poderá</w:t>
      </w:r>
      <w:r w:rsidRPr="007B1B52">
        <w:rPr>
          <w:rFonts w:ascii="Arial" w:hAnsi="Arial" w:cs="Arial"/>
        </w:rPr>
        <w:t xml:space="preserve"> ser acessado</w:t>
      </w:r>
      <w:r w:rsidR="00C15E69" w:rsidRPr="007B1B52">
        <w:rPr>
          <w:rFonts w:ascii="Arial" w:hAnsi="Arial" w:cs="Arial"/>
        </w:rPr>
        <w:t xml:space="preserve"> com e-CNPJ ou </w:t>
      </w:r>
      <w:r w:rsidR="00C15E69" w:rsidRPr="007B1B52">
        <w:rPr>
          <w:rFonts w:ascii="Arial" w:hAnsi="Arial" w:cs="Arial"/>
          <w:i/>
        </w:rPr>
        <w:t>login</w:t>
      </w:r>
      <w:r w:rsidR="00C15E69" w:rsidRPr="007B1B52">
        <w:rPr>
          <w:rFonts w:ascii="Arial" w:hAnsi="Arial" w:cs="Arial"/>
        </w:rPr>
        <w:t xml:space="preserve"> e senha por usuário que efetuou o seu Credenciamento Eletrônico.</w:t>
      </w:r>
    </w:p>
    <w:p w14:paraId="4D010B75" w14:textId="77777777" w:rsidR="007B1B52" w:rsidRDefault="007B1B52" w:rsidP="007B1B52">
      <w:pPr>
        <w:spacing w:after="0" w:line="240" w:lineRule="auto"/>
        <w:jc w:val="both"/>
        <w:rPr>
          <w:rFonts w:ascii="Arial" w:hAnsi="Arial" w:cs="Arial"/>
          <w:b/>
          <w:color w:val="FF0000"/>
        </w:rPr>
      </w:pPr>
    </w:p>
    <w:p w14:paraId="3C217187" w14:textId="171FBAE1" w:rsidR="007B1B52" w:rsidRPr="00291331" w:rsidRDefault="00291331" w:rsidP="007B1B52">
      <w:pPr>
        <w:spacing w:after="0" w:line="240" w:lineRule="auto"/>
        <w:jc w:val="both"/>
        <w:rPr>
          <w:rFonts w:ascii="Arial" w:hAnsi="Arial" w:cs="Arial"/>
        </w:rPr>
      </w:pPr>
      <w:r w:rsidRPr="00291331">
        <w:rPr>
          <w:rFonts w:ascii="Arial" w:hAnsi="Arial" w:cs="Arial"/>
          <w:b/>
        </w:rPr>
        <w:t>I</w:t>
      </w:r>
      <w:r w:rsidR="007B1B52" w:rsidRPr="00291331">
        <w:rPr>
          <w:rFonts w:ascii="Arial" w:hAnsi="Arial" w:cs="Arial"/>
          <w:b/>
        </w:rPr>
        <w:t>MPORTANTE</w:t>
      </w:r>
      <w:r w:rsidR="007B1B52" w:rsidRPr="00291331">
        <w:rPr>
          <w:rFonts w:ascii="Arial" w:hAnsi="Arial" w:cs="Arial"/>
        </w:rPr>
        <w:t>: quando se tratar estabelecimento que se credenciou utilizando o e-CNPJ da matriz, o acesso ao perfil só será possível utilizando o login e senha do respectivo estabelecimento.</w:t>
      </w:r>
    </w:p>
    <w:p w14:paraId="6A0D22B4" w14:textId="77777777" w:rsidR="007B1B52" w:rsidRDefault="007B1B52" w:rsidP="006F4D72">
      <w:pPr>
        <w:spacing w:after="0" w:line="240" w:lineRule="auto"/>
        <w:rPr>
          <w:b/>
          <w:color w:val="FF0000"/>
        </w:rPr>
      </w:pPr>
    </w:p>
    <w:p w14:paraId="14F94B5B" w14:textId="77777777" w:rsidR="00A20EB6" w:rsidRPr="006F4D72" w:rsidRDefault="006107AB" w:rsidP="006F4D72">
      <w:pPr>
        <w:spacing w:after="0" w:line="240" w:lineRule="auto"/>
        <w:rPr>
          <w:rFonts w:ascii="Arial" w:hAnsi="Arial" w:cs="Arial"/>
          <w:b/>
        </w:rPr>
      </w:pPr>
      <w:r w:rsidRPr="006F4D72">
        <w:rPr>
          <w:rFonts w:ascii="Arial" w:hAnsi="Arial" w:cs="Arial"/>
          <w:b/>
        </w:rPr>
        <w:t xml:space="preserve">1 - DESCRITIVO DO APLICATIVO </w:t>
      </w:r>
    </w:p>
    <w:p w14:paraId="3ACC8E1E" w14:textId="77777777" w:rsidR="006F4D72" w:rsidRPr="001D0547" w:rsidRDefault="006F4D72" w:rsidP="006F4D72">
      <w:pPr>
        <w:spacing w:after="0" w:line="240" w:lineRule="auto"/>
        <w:rPr>
          <w:b/>
        </w:rPr>
      </w:pPr>
    </w:p>
    <w:p w14:paraId="5474E73E" w14:textId="37510A8D" w:rsidR="006107AB" w:rsidRPr="006F4D72" w:rsidRDefault="006107AB" w:rsidP="006F4D72">
      <w:pPr>
        <w:spacing w:after="0" w:line="240" w:lineRule="auto"/>
        <w:jc w:val="both"/>
        <w:rPr>
          <w:rFonts w:ascii="Arial" w:hAnsi="Arial" w:cs="Arial"/>
        </w:rPr>
      </w:pPr>
      <w:r w:rsidRPr="006F4D72">
        <w:rPr>
          <w:rFonts w:ascii="Arial" w:hAnsi="Arial" w:cs="Arial"/>
        </w:rPr>
        <w:t xml:space="preserve">1.1. </w:t>
      </w:r>
      <w:r w:rsidR="00C15E69" w:rsidRPr="006F4D72">
        <w:rPr>
          <w:rFonts w:ascii="Arial" w:hAnsi="Arial" w:cs="Arial"/>
        </w:rPr>
        <w:t xml:space="preserve">Conteúdo da </w:t>
      </w:r>
      <w:r w:rsidRPr="006F4D72">
        <w:rPr>
          <w:rFonts w:ascii="Arial" w:hAnsi="Arial" w:cs="Arial"/>
        </w:rPr>
        <w:t xml:space="preserve">Tela Inicial </w:t>
      </w:r>
      <w:r w:rsidR="00A20EB6" w:rsidRPr="006F4D72">
        <w:rPr>
          <w:rFonts w:ascii="Arial" w:hAnsi="Arial" w:cs="Arial"/>
        </w:rPr>
        <w:t>“</w:t>
      </w:r>
      <w:r w:rsidR="00A20EB6" w:rsidRPr="00901D09">
        <w:rPr>
          <w:rFonts w:ascii="Arial" w:hAnsi="Arial" w:cs="Arial"/>
          <w:b/>
        </w:rPr>
        <w:t>DIFA</w:t>
      </w:r>
      <w:r w:rsidR="00291331">
        <w:rPr>
          <w:rFonts w:ascii="Arial" w:hAnsi="Arial" w:cs="Arial"/>
          <w:b/>
        </w:rPr>
        <w:t>L</w:t>
      </w:r>
      <w:r w:rsidR="00A20EB6" w:rsidRPr="00901D09">
        <w:rPr>
          <w:rFonts w:ascii="Arial" w:hAnsi="Arial" w:cs="Arial"/>
          <w:b/>
        </w:rPr>
        <w:t xml:space="preserve"> </w:t>
      </w:r>
      <w:r w:rsidR="008B213B">
        <w:rPr>
          <w:rFonts w:ascii="Arial" w:hAnsi="Arial" w:cs="Arial"/>
          <w:b/>
        </w:rPr>
        <w:t>-</w:t>
      </w:r>
      <w:r w:rsidR="00A20EB6" w:rsidRPr="00901D09">
        <w:rPr>
          <w:rFonts w:ascii="Arial" w:hAnsi="Arial" w:cs="Arial"/>
          <w:b/>
        </w:rPr>
        <w:t xml:space="preserve"> G</w:t>
      </w:r>
      <w:r w:rsidR="00901D09">
        <w:rPr>
          <w:rFonts w:ascii="Arial" w:hAnsi="Arial" w:cs="Arial"/>
          <w:b/>
        </w:rPr>
        <w:t>erenciamento de pagamento por operação</w:t>
      </w:r>
      <w:r w:rsidR="00A20EB6" w:rsidRPr="006F4D72">
        <w:rPr>
          <w:rFonts w:ascii="Arial" w:hAnsi="Arial" w:cs="Arial"/>
        </w:rPr>
        <w:t>” (Figura 1)</w:t>
      </w:r>
    </w:p>
    <w:p w14:paraId="23D82744" w14:textId="77777777" w:rsidR="00A20EB6" w:rsidRDefault="00A20EB6" w:rsidP="006F4D72">
      <w:pPr>
        <w:spacing w:after="0" w:line="240" w:lineRule="auto"/>
      </w:pPr>
    </w:p>
    <w:p w14:paraId="36672B34" w14:textId="77777777" w:rsidR="00A20EB6" w:rsidRDefault="00A20EB6" w:rsidP="006F4D72">
      <w:pPr>
        <w:spacing w:after="0" w:line="240" w:lineRule="auto"/>
      </w:pPr>
      <w:r>
        <w:rPr>
          <w:noProof/>
          <w:lang w:eastAsia="pt-BR"/>
        </w:rPr>
        <w:drawing>
          <wp:inline distT="0" distB="0" distL="0" distR="0" wp14:anchorId="73AB9FD2" wp14:editId="1A1F3B58">
            <wp:extent cx="6029325" cy="2952353"/>
            <wp:effectExtent l="38100" t="38100" r="28575" b="3873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RE 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4949" cy="2950210"/>
                    </a:xfrm>
                    <a:prstGeom prst="rect">
                      <a:avLst/>
                    </a:prstGeom>
                    <a:effectLst>
                      <a:glow rad="38100">
                        <a:schemeClr val="tx1"/>
                      </a:glow>
                    </a:effectLst>
                  </pic:spPr>
                </pic:pic>
              </a:graphicData>
            </a:graphic>
          </wp:inline>
        </w:drawing>
      </w:r>
    </w:p>
    <w:p w14:paraId="2EF13904" w14:textId="3B0EA1A2" w:rsidR="00A20EB6" w:rsidRPr="006F4D72" w:rsidRDefault="00A20EB6" w:rsidP="006F4D7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F4D72">
        <w:rPr>
          <w:rFonts w:ascii="Arial" w:hAnsi="Arial" w:cs="Arial"/>
          <w:sz w:val="20"/>
          <w:szCs w:val="20"/>
        </w:rPr>
        <w:t>Figura 1 - Tela inicial do aplicativo DIFA</w:t>
      </w:r>
      <w:r w:rsidR="00291331">
        <w:rPr>
          <w:rFonts w:ascii="Arial" w:hAnsi="Arial" w:cs="Arial"/>
          <w:sz w:val="20"/>
          <w:szCs w:val="20"/>
        </w:rPr>
        <w:t>L</w:t>
      </w:r>
      <w:r w:rsidRPr="006F4D72">
        <w:rPr>
          <w:rFonts w:ascii="Arial" w:hAnsi="Arial" w:cs="Arial"/>
          <w:sz w:val="20"/>
          <w:szCs w:val="20"/>
        </w:rPr>
        <w:t xml:space="preserve"> - Gerenciamento de Pagamento por Operação</w:t>
      </w:r>
    </w:p>
    <w:p w14:paraId="77252119" w14:textId="77777777" w:rsidR="006F4D72" w:rsidRDefault="006F4D72" w:rsidP="006F4D72">
      <w:pPr>
        <w:spacing w:after="0" w:line="240" w:lineRule="auto"/>
        <w:rPr>
          <w:color w:val="FF0000"/>
        </w:rPr>
      </w:pPr>
    </w:p>
    <w:p w14:paraId="6673A355" w14:textId="3B5B9899" w:rsidR="00C039A9" w:rsidRPr="00C92E2B" w:rsidRDefault="000946E6" w:rsidP="006F4D72">
      <w:pPr>
        <w:spacing w:after="0" w:line="240" w:lineRule="auto"/>
        <w:jc w:val="both"/>
        <w:rPr>
          <w:rFonts w:ascii="Arial" w:hAnsi="Arial" w:cs="Arial"/>
        </w:rPr>
      </w:pPr>
      <w:r w:rsidRPr="00C92E2B">
        <w:rPr>
          <w:rFonts w:ascii="Arial" w:hAnsi="Arial" w:cs="Arial"/>
        </w:rPr>
        <w:t xml:space="preserve">1.1.1. </w:t>
      </w:r>
      <w:r w:rsidRPr="00C92E2B">
        <w:rPr>
          <w:rFonts w:ascii="Arial" w:hAnsi="Arial" w:cs="Arial"/>
          <w:b/>
          <w:u w:val="single"/>
        </w:rPr>
        <w:t xml:space="preserve">CNPJ do </w:t>
      </w:r>
      <w:r w:rsidR="009B4050" w:rsidRPr="00C92E2B">
        <w:rPr>
          <w:rFonts w:ascii="Arial" w:hAnsi="Arial" w:cs="Arial"/>
          <w:b/>
          <w:u w:val="single"/>
        </w:rPr>
        <w:t>E</w:t>
      </w:r>
      <w:r w:rsidRPr="00C92E2B">
        <w:rPr>
          <w:rFonts w:ascii="Arial" w:hAnsi="Arial" w:cs="Arial"/>
          <w:b/>
          <w:u w:val="single"/>
        </w:rPr>
        <w:t>mitente</w:t>
      </w:r>
      <w:r w:rsidRPr="00C92E2B">
        <w:rPr>
          <w:rFonts w:ascii="Arial" w:hAnsi="Arial" w:cs="Arial"/>
        </w:rPr>
        <w:t xml:space="preserve">: </w:t>
      </w:r>
      <w:r w:rsidR="00C039A9" w:rsidRPr="00C92E2B">
        <w:rPr>
          <w:rFonts w:ascii="Arial" w:hAnsi="Arial" w:cs="Arial"/>
        </w:rPr>
        <w:t>a</w:t>
      </w:r>
      <w:r w:rsidR="00FA00D7" w:rsidRPr="00C92E2B">
        <w:rPr>
          <w:rFonts w:ascii="Arial" w:hAnsi="Arial" w:cs="Arial"/>
        </w:rPr>
        <w:t xml:space="preserve">ssume o </w:t>
      </w:r>
      <w:r w:rsidR="009B4050" w:rsidRPr="00C92E2B">
        <w:rPr>
          <w:rFonts w:ascii="Arial" w:hAnsi="Arial" w:cs="Arial"/>
        </w:rPr>
        <w:t xml:space="preserve">número do </w:t>
      </w:r>
      <w:r w:rsidR="00FA00D7" w:rsidRPr="00C92E2B">
        <w:rPr>
          <w:rFonts w:ascii="Arial" w:hAnsi="Arial" w:cs="Arial"/>
        </w:rPr>
        <w:t xml:space="preserve">CNPJ do certificado digital ou vinculado ao </w:t>
      </w:r>
      <w:r w:rsidR="00FA00D7" w:rsidRPr="00C92E2B">
        <w:rPr>
          <w:rFonts w:ascii="Arial" w:hAnsi="Arial" w:cs="Arial"/>
          <w:i/>
        </w:rPr>
        <w:t>login</w:t>
      </w:r>
      <w:r w:rsidR="00FA00D7" w:rsidRPr="00C92E2B">
        <w:rPr>
          <w:rFonts w:ascii="Arial" w:hAnsi="Arial" w:cs="Arial"/>
        </w:rPr>
        <w:t xml:space="preserve"> e senha utilizad</w:t>
      </w:r>
      <w:r w:rsidR="009B4050" w:rsidRPr="00C92E2B">
        <w:rPr>
          <w:rFonts w:ascii="Arial" w:hAnsi="Arial" w:cs="Arial"/>
        </w:rPr>
        <w:t>a no acesso</w:t>
      </w:r>
      <w:r w:rsidR="0091634A">
        <w:rPr>
          <w:rFonts w:ascii="Arial" w:hAnsi="Arial" w:cs="Arial"/>
        </w:rPr>
        <w:t xml:space="preserve">. </w:t>
      </w:r>
      <w:r w:rsidR="00C92E2B" w:rsidRPr="00C92E2B">
        <w:rPr>
          <w:rFonts w:ascii="Arial" w:hAnsi="Arial" w:cs="Arial"/>
        </w:rPr>
        <w:t xml:space="preserve">Poderá ser consultada </w:t>
      </w:r>
      <w:proofErr w:type="spellStart"/>
      <w:r w:rsidR="00C92E2B" w:rsidRPr="00C92E2B">
        <w:rPr>
          <w:rFonts w:ascii="Arial" w:hAnsi="Arial" w:cs="Arial"/>
        </w:rPr>
        <w:t>NFe</w:t>
      </w:r>
      <w:proofErr w:type="spellEnd"/>
      <w:r w:rsidR="00C92E2B" w:rsidRPr="00C92E2B">
        <w:rPr>
          <w:rFonts w:ascii="Arial" w:hAnsi="Arial" w:cs="Arial"/>
        </w:rPr>
        <w:t xml:space="preserve"> de</w:t>
      </w:r>
      <w:r w:rsidR="0091634A">
        <w:rPr>
          <w:rFonts w:ascii="Arial" w:hAnsi="Arial" w:cs="Arial"/>
        </w:rPr>
        <w:t xml:space="preserve"> outros </w:t>
      </w:r>
      <w:r w:rsidR="00C92E2B" w:rsidRPr="00C92E2B">
        <w:rPr>
          <w:rFonts w:ascii="Arial" w:hAnsi="Arial" w:cs="Arial"/>
        </w:rPr>
        <w:t>estabelecimentos do grupo empresarial, desde que para o CNPJ informado tenha sido previamente efetuado o Credenciamento Eletrônico</w:t>
      </w:r>
      <w:r w:rsidR="006F4D72" w:rsidRPr="00C92E2B">
        <w:rPr>
          <w:rFonts w:ascii="Arial" w:hAnsi="Arial" w:cs="Arial"/>
        </w:rPr>
        <w:t>;</w:t>
      </w:r>
    </w:p>
    <w:p w14:paraId="7D4DD967" w14:textId="77777777" w:rsidR="000946E6" w:rsidRDefault="000946E6" w:rsidP="006F4D72">
      <w:pPr>
        <w:spacing w:after="0" w:line="240" w:lineRule="auto"/>
        <w:jc w:val="both"/>
        <w:rPr>
          <w:rFonts w:ascii="Arial" w:hAnsi="Arial" w:cs="Arial"/>
        </w:rPr>
      </w:pPr>
    </w:p>
    <w:p w14:paraId="2E9A4958" w14:textId="77777777" w:rsidR="00A20EB6" w:rsidRDefault="000946E6" w:rsidP="006F4D72">
      <w:pPr>
        <w:spacing w:after="0" w:line="240" w:lineRule="auto"/>
        <w:jc w:val="both"/>
        <w:rPr>
          <w:rFonts w:ascii="Arial" w:hAnsi="Arial" w:cs="Arial"/>
        </w:rPr>
      </w:pPr>
      <w:r w:rsidRPr="006F4D72">
        <w:rPr>
          <w:rFonts w:ascii="Arial" w:hAnsi="Arial" w:cs="Arial"/>
        </w:rPr>
        <w:t xml:space="preserve">1.1.2. </w:t>
      </w:r>
      <w:r w:rsidRPr="006F4D72">
        <w:rPr>
          <w:rFonts w:ascii="Arial" w:hAnsi="Arial" w:cs="Arial"/>
          <w:b/>
          <w:u w:val="single"/>
        </w:rPr>
        <w:t xml:space="preserve">Período de </w:t>
      </w:r>
      <w:r w:rsidR="009B4050" w:rsidRPr="006F4D72">
        <w:rPr>
          <w:rFonts w:ascii="Arial" w:hAnsi="Arial" w:cs="Arial"/>
          <w:b/>
          <w:u w:val="single"/>
        </w:rPr>
        <w:t>E</w:t>
      </w:r>
      <w:r w:rsidRPr="006F4D72">
        <w:rPr>
          <w:rFonts w:ascii="Arial" w:hAnsi="Arial" w:cs="Arial"/>
          <w:b/>
          <w:u w:val="single"/>
        </w:rPr>
        <w:t xml:space="preserve">missão da </w:t>
      </w:r>
      <w:proofErr w:type="spellStart"/>
      <w:r w:rsidRPr="006F4D72">
        <w:rPr>
          <w:rFonts w:ascii="Arial" w:hAnsi="Arial" w:cs="Arial"/>
          <w:b/>
          <w:u w:val="single"/>
        </w:rPr>
        <w:t>NFe</w:t>
      </w:r>
      <w:proofErr w:type="spellEnd"/>
      <w:r w:rsidRPr="006F4D72">
        <w:rPr>
          <w:rFonts w:ascii="Arial" w:hAnsi="Arial" w:cs="Arial"/>
        </w:rPr>
        <w:t xml:space="preserve">: as </w:t>
      </w:r>
      <w:proofErr w:type="spellStart"/>
      <w:r w:rsidRPr="006F4D72">
        <w:rPr>
          <w:rFonts w:ascii="Arial" w:hAnsi="Arial" w:cs="Arial"/>
        </w:rPr>
        <w:t>NFe</w:t>
      </w:r>
      <w:proofErr w:type="spellEnd"/>
      <w:r w:rsidRPr="006F4D72">
        <w:rPr>
          <w:rFonts w:ascii="Arial" w:hAnsi="Arial" w:cs="Arial"/>
        </w:rPr>
        <w:t xml:space="preserve"> são listadas </w:t>
      </w:r>
      <w:r w:rsidR="00C15E69" w:rsidRPr="006F4D72">
        <w:rPr>
          <w:rFonts w:ascii="Arial" w:hAnsi="Arial" w:cs="Arial"/>
        </w:rPr>
        <w:t>conforme o mês da sua</w:t>
      </w:r>
      <w:r w:rsidRPr="006F4D72">
        <w:rPr>
          <w:rFonts w:ascii="Arial" w:hAnsi="Arial" w:cs="Arial"/>
        </w:rPr>
        <w:t xml:space="preserve"> emissão</w:t>
      </w:r>
      <w:r w:rsidR="00C15E69" w:rsidRPr="006F4D72">
        <w:rPr>
          <w:rFonts w:ascii="Arial" w:hAnsi="Arial" w:cs="Arial"/>
        </w:rPr>
        <w:t>.</w:t>
      </w:r>
      <w:r w:rsidRPr="006F4D72">
        <w:rPr>
          <w:rFonts w:ascii="Arial" w:hAnsi="Arial" w:cs="Arial"/>
        </w:rPr>
        <w:t xml:space="preserve"> Por </w:t>
      </w:r>
      <w:r w:rsidR="006F4D72">
        <w:rPr>
          <w:rFonts w:ascii="Arial" w:hAnsi="Arial" w:cs="Arial"/>
        </w:rPr>
        <w:t>padrão</w:t>
      </w:r>
      <w:r w:rsidRPr="006F4D72">
        <w:rPr>
          <w:rFonts w:ascii="Arial" w:hAnsi="Arial" w:cs="Arial"/>
        </w:rPr>
        <w:t xml:space="preserve"> é apresentad</w:t>
      </w:r>
      <w:r w:rsidR="006F4D72">
        <w:rPr>
          <w:rFonts w:ascii="Arial" w:hAnsi="Arial" w:cs="Arial"/>
        </w:rPr>
        <w:t>o</w:t>
      </w:r>
      <w:r w:rsidRPr="006F4D72">
        <w:rPr>
          <w:rFonts w:ascii="Arial" w:hAnsi="Arial" w:cs="Arial"/>
        </w:rPr>
        <w:t xml:space="preserve"> </w:t>
      </w:r>
      <w:r w:rsidR="00C15E69" w:rsidRPr="006F4D72">
        <w:rPr>
          <w:rFonts w:ascii="Arial" w:hAnsi="Arial" w:cs="Arial"/>
        </w:rPr>
        <w:t>o mês</w:t>
      </w:r>
      <w:r w:rsidRPr="006F4D72">
        <w:rPr>
          <w:rFonts w:ascii="Arial" w:hAnsi="Arial" w:cs="Arial"/>
        </w:rPr>
        <w:t xml:space="preserve"> corrente. Pode ser selecionado</w:t>
      </w:r>
      <w:r w:rsidR="00DC338C" w:rsidRPr="006F4D72">
        <w:rPr>
          <w:rFonts w:ascii="Arial" w:hAnsi="Arial" w:cs="Arial"/>
        </w:rPr>
        <w:t xml:space="preserve"> qualquer</w:t>
      </w:r>
      <w:r w:rsidRPr="006F4D72">
        <w:rPr>
          <w:rFonts w:ascii="Arial" w:hAnsi="Arial" w:cs="Arial"/>
        </w:rPr>
        <w:t xml:space="preserve"> perí</w:t>
      </w:r>
      <w:r w:rsidR="006F4D72">
        <w:rPr>
          <w:rFonts w:ascii="Arial" w:hAnsi="Arial" w:cs="Arial"/>
        </w:rPr>
        <w:t>odo a partir de janeiro de 2016;</w:t>
      </w:r>
    </w:p>
    <w:p w14:paraId="6FFC716F" w14:textId="77777777" w:rsidR="006F4D72" w:rsidRPr="006F4D72" w:rsidRDefault="006F4D72" w:rsidP="006F4D72">
      <w:pPr>
        <w:spacing w:after="0" w:line="240" w:lineRule="auto"/>
        <w:jc w:val="both"/>
        <w:rPr>
          <w:rFonts w:ascii="Arial" w:hAnsi="Arial" w:cs="Arial"/>
        </w:rPr>
      </w:pPr>
    </w:p>
    <w:p w14:paraId="42989F91" w14:textId="77777777" w:rsidR="006F4D72" w:rsidRPr="006F4D72" w:rsidRDefault="000946E6" w:rsidP="006F4D72">
      <w:pPr>
        <w:spacing w:after="0" w:line="240" w:lineRule="auto"/>
        <w:jc w:val="both"/>
        <w:rPr>
          <w:rFonts w:ascii="Arial" w:hAnsi="Arial" w:cs="Arial"/>
        </w:rPr>
      </w:pPr>
      <w:r w:rsidRPr="006F4D72">
        <w:rPr>
          <w:rFonts w:ascii="Arial" w:hAnsi="Arial" w:cs="Arial"/>
        </w:rPr>
        <w:t xml:space="preserve">1.1.3. </w:t>
      </w:r>
      <w:r w:rsidRPr="006F4D72">
        <w:rPr>
          <w:rFonts w:ascii="Arial" w:hAnsi="Arial" w:cs="Arial"/>
          <w:b/>
          <w:u w:val="single"/>
        </w:rPr>
        <w:t xml:space="preserve">Data de </w:t>
      </w:r>
      <w:r w:rsidR="005E415F" w:rsidRPr="006F4D72">
        <w:rPr>
          <w:rFonts w:ascii="Arial" w:hAnsi="Arial" w:cs="Arial"/>
          <w:b/>
          <w:u w:val="single"/>
        </w:rPr>
        <w:t>P</w:t>
      </w:r>
      <w:r w:rsidRPr="006F4D72">
        <w:rPr>
          <w:rFonts w:ascii="Arial" w:hAnsi="Arial" w:cs="Arial"/>
          <w:b/>
          <w:u w:val="single"/>
        </w:rPr>
        <w:t>agamento</w:t>
      </w:r>
      <w:r w:rsidRPr="006F4D72">
        <w:rPr>
          <w:rFonts w:ascii="Arial" w:hAnsi="Arial" w:cs="Arial"/>
        </w:rPr>
        <w:t>:</w:t>
      </w:r>
      <w:r w:rsidR="0091634A">
        <w:rPr>
          <w:rFonts w:ascii="Arial" w:hAnsi="Arial" w:cs="Arial"/>
        </w:rPr>
        <w:t xml:space="preserve"> d</w:t>
      </w:r>
      <w:r w:rsidR="0091634A" w:rsidRPr="0091634A">
        <w:rPr>
          <w:rFonts w:ascii="Arial" w:hAnsi="Arial" w:cs="Arial"/>
        </w:rPr>
        <w:t>ata prevista para pagamento do DARE. Os acréscimos</w:t>
      </w:r>
      <w:r w:rsidR="0091634A">
        <w:rPr>
          <w:rFonts w:ascii="Arial" w:hAnsi="Arial" w:cs="Arial"/>
        </w:rPr>
        <w:t xml:space="preserve">, </w:t>
      </w:r>
      <w:r w:rsidR="0091634A" w:rsidRPr="0091634A">
        <w:rPr>
          <w:rFonts w:ascii="Arial" w:hAnsi="Arial" w:cs="Arial"/>
        </w:rPr>
        <w:t>se aplicáveis</w:t>
      </w:r>
      <w:r w:rsidR="0091634A">
        <w:rPr>
          <w:rFonts w:ascii="Arial" w:hAnsi="Arial" w:cs="Arial"/>
        </w:rPr>
        <w:t>,</w:t>
      </w:r>
      <w:r w:rsidR="0091634A" w:rsidRPr="0091634A">
        <w:rPr>
          <w:rFonts w:ascii="Arial" w:hAnsi="Arial" w:cs="Arial"/>
        </w:rPr>
        <w:t xml:space="preserve"> serão calculados</w:t>
      </w:r>
      <w:r w:rsidR="0091634A">
        <w:rPr>
          <w:rFonts w:ascii="Arial" w:hAnsi="Arial" w:cs="Arial"/>
        </w:rPr>
        <w:t xml:space="preserve"> pelo sistema. </w:t>
      </w:r>
      <w:r w:rsidR="00041310">
        <w:rPr>
          <w:rFonts w:ascii="Arial" w:hAnsi="Arial" w:cs="Arial"/>
        </w:rPr>
        <w:t>Esta</w:t>
      </w:r>
      <w:r w:rsidR="0091634A" w:rsidRPr="0091634A">
        <w:rPr>
          <w:rFonts w:ascii="Arial" w:hAnsi="Arial" w:cs="Arial"/>
        </w:rPr>
        <w:t xml:space="preserve"> data é editável, observa</w:t>
      </w:r>
      <w:r w:rsidR="0091634A">
        <w:rPr>
          <w:rFonts w:ascii="Arial" w:hAnsi="Arial" w:cs="Arial"/>
        </w:rPr>
        <w:t>das</w:t>
      </w:r>
      <w:r w:rsidR="0091634A" w:rsidRPr="0091634A">
        <w:rPr>
          <w:rFonts w:ascii="Arial" w:hAnsi="Arial" w:cs="Arial"/>
        </w:rPr>
        <w:t xml:space="preserve"> as regras de vencimento do imposto</w:t>
      </w:r>
      <w:r w:rsidR="0091634A">
        <w:rPr>
          <w:rFonts w:ascii="Arial" w:hAnsi="Arial" w:cs="Arial"/>
        </w:rPr>
        <w:t>, não podendo ser maior que o último dia do mês corrente;</w:t>
      </w:r>
    </w:p>
    <w:p w14:paraId="742E5B69" w14:textId="77777777" w:rsidR="000946E6" w:rsidRPr="006F4D72" w:rsidRDefault="00582D3C" w:rsidP="006F4D72">
      <w:pPr>
        <w:spacing w:after="0" w:line="240" w:lineRule="auto"/>
        <w:jc w:val="both"/>
        <w:rPr>
          <w:rFonts w:ascii="Arial" w:hAnsi="Arial" w:cs="Arial"/>
        </w:rPr>
      </w:pPr>
      <w:r w:rsidRPr="006F4D72">
        <w:rPr>
          <w:rFonts w:ascii="Arial" w:hAnsi="Arial" w:cs="Arial"/>
        </w:rPr>
        <w:t>1.1.4.</w:t>
      </w:r>
      <w:r w:rsidR="006F4D72">
        <w:rPr>
          <w:rFonts w:ascii="Arial" w:hAnsi="Arial" w:cs="Arial"/>
        </w:rPr>
        <w:t xml:space="preserve"> </w:t>
      </w:r>
      <w:r w:rsidRPr="006F4D72">
        <w:rPr>
          <w:rFonts w:ascii="Arial" w:hAnsi="Arial" w:cs="Arial"/>
          <w:b/>
          <w:u w:val="single"/>
        </w:rPr>
        <w:t xml:space="preserve">Opções de </w:t>
      </w:r>
      <w:r w:rsidR="005E415F" w:rsidRPr="006F4D72">
        <w:rPr>
          <w:rFonts w:ascii="Arial" w:hAnsi="Arial" w:cs="Arial"/>
          <w:b/>
          <w:u w:val="single"/>
        </w:rPr>
        <w:t>V</w:t>
      </w:r>
      <w:r w:rsidRPr="006F4D72">
        <w:rPr>
          <w:rFonts w:ascii="Arial" w:hAnsi="Arial" w:cs="Arial"/>
          <w:b/>
          <w:u w:val="single"/>
        </w:rPr>
        <w:t xml:space="preserve">isualização das </w:t>
      </w:r>
      <w:proofErr w:type="spellStart"/>
      <w:r w:rsidRPr="006F4D72">
        <w:rPr>
          <w:rFonts w:ascii="Arial" w:hAnsi="Arial" w:cs="Arial"/>
          <w:b/>
          <w:u w:val="single"/>
        </w:rPr>
        <w:t>NFe</w:t>
      </w:r>
      <w:proofErr w:type="spellEnd"/>
      <w:r w:rsidRPr="006F4D72">
        <w:rPr>
          <w:rFonts w:ascii="Arial" w:hAnsi="Arial" w:cs="Arial"/>
        </w:rPr>
        <w:t xml:space="preserve">: </w:t>
      </w:r>
      <w:r w:rsidR="005E415F" w:rsidRPr="006F4D72">
        <w:rPr>
          <w:rFonts w:ascii="Arial" w:hAnsi="Arial" w:cs="Arial"/>
        </w:rPr>
        <w:t xml:space="preserve">serão listadas as </w:t>
      </w:r>
      <w:proofErr w:type="spellStart"/>
      <w:r w:rsidR="005E415F" w:rsidRPr="006F4D72">
        <w:rPr>
          <w:rFonts w:ascii="Arial" w:hAnsi="Arial" w:cs="Arial"/>
        </w:rPr>
        <w:t>NFe</w:t>
      </w:r>
      <w:proofErr w:type="spellEnd"/>
      <w:r w:rsidR="005E415F" w:rsidRPr="006F4D72">
        <w:rPr>
          <w:rFonts w:ascii="Arial" w:hAnsi="Arial" w:cs="Arial"/>
        </w:rPr>
        <w:t xml:space="preserve"> de acordo com </w:t>
      </w:r>
      <w:r w:rsidR="006F4D72">
        <w:rPr>
          <w:rFonts w:ascii="Arial" w:hAnsi="Arial" w:cs="Arial"/>
        </w:rPr>
        <w:t xml:space="preserve">os parâmetros </w:t>
      </w:r>
      <w:r w:rsidR="005E415F" w:rsidRPr="006F4D72">
        <w:rPr>
          <w:rFonts w:ascii="Arial" w:hAnsi="Arial" w:cs="Arial"/>
        </w:rPr>
        <w:t>selecionad</w:t>
      </w:r>
      <w:r w:rsidR="006F4D72">
        <w:rPr>
          <w:rFonts w:ascii="Arial" w:hAnsi="Arial" w:cs="Arial"/>
        </w:rPr>
        <w:t>o</w:t>
      </w:r>
      <w:r w:rsidR="005E415F" w:rsidRPr="006F4D72">
        <w:rPr>
          <w:rFonts w:ascii="Arial" w:hAnsi="Arial" w:cs="Arial"/>
        </w:rPr>
        <w:t>s.</w:t>
      </w:r>
    </w:p>
    <w:p w14:paraId="3175ADE7" w14:textId="77777777" w:rsidR="00041310" w:rsidRDefault="00041310" w:rsidP="006F4D72">
      <w:pPr>
        <w:spacing w:after="0" w:line="240" w:lineRule="auto"/>
        <w:rPr>
          <w:rFonts w:ascii="Arial" w:hAnsi="Arial" w:cs="Arial"/>
          <w:b/>
        </w:rPr>
      </w:pPr>
    </w:p>
    <w:p w14:paraId="0A9D39FB" w14:textId="77777777" w:rsidR="00A20EB6" w:rsidRPr="006F4D72" w:rsidRDefault="00582D3C" w:rsidP="006F4D72">
      <w:pPr>
        <w:spacing w:after="0" w:line="240" w:lineRule="auto"/>
        <w:rPr>
          <w:rFonts w:ascii="Arial" w:hAnsi="Arial" w:cs="Arial"/>
          <w:b/>
        </w:rPr>
      </w:pPr>
      <w:r w:rsidRPr="006F4D72">
        <w:rPr>
          <w:rFonts w:ascii="Arial" w:hAnsi="Arial" w:cs="Arial"/>
          <w:b/>
        </w:rPr>
        <w:t>&gt; C</w:t>
      </w:r>
      <w:r w:rsidR="00FD4335">
        <w:rPr>
          <w:rFonts w:ascii="Arial" w:hAnsi="Arial" w:cs="Arial"/>
          <w:b/>
        </w:rPr>
        <w:t>licar no botão “</w:t>
      </w:r>
      <w:r w:rsidRPr="006F4D72">
        <w:rPr>
          <w:rFonts w:ascii="Arial" w:hAnsi="Arial" w:cs="Arial"/>
          <w:b/>
        </w:rPr>
        <w:t>B</w:t>
      </w:r>
      <w:r w:rsidR="00FD4335">
        <w:rPr>
          <w:rFonts w:ascii="Arial" w:hAnsi="Arial" w:cs="Arial"/>
          <w:b/>
        </w:rPr>
        <w:t>uscar”</w:t>
      </w:r>
    </w:p>
    <w:p w14:paraId="4CC61B77" w14:textId="77777777" w:rsidR="00A20EB6" w:rsidRPr="006F4D72" w:rsidRDefault="00A20EB6" w:rsidP="006F4D72">
      <w:pPr>
        <w:spacing w:after="0" w:line="240" w:lineRule="auto"/>
        <w:rPr>
          <w:rFonts w:ascii="Arial" w:hAnsi="Arial" w:cs="Arial"/>
        </w:rPr>
      </w:pPr>
    </w:p>
    <w:p w14:paraId="6718706E" w14:textId="77777777" w:rsidR="00C933BC" w:rsidRPr="006F4D72" w:rsidRDefault="00C933BC" w:rsidP="00C310B6">
      <w:pPr>
        <w:spacing w:after="0" w:line="240" w:lineRule="auto"/>
        <w:jc w:val="both"/>
        <w:rPr>
          <w:rFonts w:ascii="Arial" w:hAnsi="Arial" w:cs="Arial"/>
          <w:b/>
        </w:rPr>
      </w:pPr>
      <w:r w:rsidRPr="006F4D72">
        <w:rPr>
          <w:rFonts w:ascii="Arial" w:hAnsi="Arial" w:cs="Arial"/>
          <w:b/>
        </w:rPr>
        <w:t xml:space="preserve">2. GERAÇÃO DE DARE E </w:t>
      </w:r>
      <w:r w:rsidR="00C310B6">
        <w:rPr>
          <w:rFonts w:ascii="Arial" w:hAnsi="Arial" w:cs="Arial"/>
          <w:b/>
        </w:rPr>
        <w:t xml:space="preserve">DEMONSTRATIVO </w:t>
      </w:r>
      <w:r w:rsidR="00041310">
        <w:rPr>
          <w:rFonts w:ascii="Arial" w:hAnsi="Arial" w:cs="Arial"/>
          <w:b/>
        </w:rPr>
        <w:t>DAS</w:t>
      </w:r>
      <w:r w:rsidR="00C310B6">
        <w:rPr>
          <w:rFonts w:ascii="Arial" w:hAnsi="Arial" w:cs="Arial"/>
          <w:b/>
        </w:rPr>
        <w:t xml:space="preserve"> </w:t>
      </w:r>
      <w:proofErr w:type="spellStart"/>
      <w:r w:rsidRPr="006F4D72">
        <w:rPr>
          <w:rFonts w:ascii="Arial" w:hAnsi="Arial" w:cs="Arial"/>
          <w:b/>
        </w:rPr>
        <w:t>NFe</w:t>
      </w:r>
      <w:proofErr w:type="spellEnd"/>
      <w:r w:rsidRPr="006F4D72">
        <w:rPr>
          <w:rFonts w:ascii="Arial" w:hAnsi="Arial" w:cs="Arial"/>
          <w:b/>
        </w:rPr>
        <w:t xml:space="preserve"> </w:t>
      </w:r>
      <w:r w:rsidR="00A00303">
        <w:rPr>
          <w:rFonts w:ascii="Arial" w:hAnsi="Arial" w:cs="Arial"/>
          <w:b/>
        </w:rPr>
        <w:t>ENCONTRADAS</w:t>
      </w:r>
    </w:p>
    <w:p w14:paraId="2F9E21C0" w14:textId="77777777" w:rsidR="00C310B6" w:rsidRDefault="00C310B6" w:rsidP="006F4D72">
      <w:pPr>
        <w:spacing w:after="0" w:line="240" w:lineRule="auto"/>
        <w:rPr>
          <w:rFonts w:ascii="Arial" w:hAnsi="Arial" w:cs="Arial"/>
        </w:rPr>
      </w:pPr>
    </w:p>
    <w:p w14:paraId="60818AE7" w14:textId="77777777" w:rsidR="00DC338C" w:rsidRDefault="00DC338C" w:rsidP="00FD4335">
      <w:pPr>
        <w:spacing w:after="0" w:line="240" w:lineRule="auto"/>
        <w:jc w:val="both"/>
        <w:rPr>
          <w:rFonts w:ascii="Arial" w:hAnsi="Arial" w:cs="Arial"/>
        </w:rPr>
      </w:pPr>
      <w:r w:rsidRPr="006F4D72">
        <w:rPr>
          <w:rFonts w:ascii="Arial" w:hAnsi="Arial" w:cs="Arial"/>
        </w:rPr>
        <w:t xml:space="preserve">Como resultado do </w:t>
      </w:r>
      <w:r w:rsidR="00A63D16">
        <w:rPr>
          <w:rFonts w:ascii="Arial" w:hAnsi="Arial" w:cs="Arial"/>
        </w:rPr>
        <w:t>b</w:t>
      </w:r>
      <w:r w:rsidRPr="006F4D72">
        <w:rPr>
          <w:rFonts w:ascii="Arial" w:hAnsi="Arial" w:cs="Arial"/>
        </w:rPr>
        <w:t xml:space="preserve">otão </w:t>
      </w:r>
      <w:r w:rsidR="00A63D16">
        <w:rPr>
          <w:rFonts w:ascii="Arial" w:hAnsi="Arial" w:cs="Arial"/>
        </w:rPr>
        <w:t>“</w:t>
      </w:r>
      <w:r w:rsidRPr="00A63D16">
        <w:rPr>
          <w:rFonts w:ascii="Arial" w:hAnsi="Arial" w:cs="Arial"/>
          <w:b/>
          <w:u w:val="single"/>
        </w:rPr>
        <w:t>Buscar</w:t>
      </w:r>
      <w:r w:rsidR="00A63D16">
        <w:rPr>
          <w:rFonts w:ascii="Arial" w:hAnsi="Arial" w:cs="Arial"/>
        </w:rPr>
        <w:t>”</w:t>
      </w:r>
      <w:r w:rsidRPr="006F4D72">
        <w:rPr>
          <w:rFonts w:ascii="Arial" w:hAnsi="Arial" w:cs="Arial"/>
        </w:rPr>
        <w:t xml:space="preserve"> são adicionadas as seguintes informações na Tela Inicial (Figura 2):</w:t>
      </w:r>
    </w:p>
    <w:p w14:paraId="64BABD0C" w14:textId="77777777" w:rsidR="00FD4335" w:rsidRDefault="00FD4335" w:rsidP="00FD4335">
      <w:pPr>
        <w:spacing w:after="0" w:line="240" w:lineRule="auto"/>
        <w:jc w:val="both"/>
      </w:pPr>
    </w:p>
    <w:p w14:paraId="6AF35C3C" w14:textId="77777777" w:rsidR="00C933BC" w:rsidRDefault="00C933BC" w:rsidP="00C310B6">
      <w:pPr>
        <w:spacing w:after="0" w:line="240" w:lineRule="auto"/>
      </w:pPr>
      <w:r>
        <w:rPr>
          <w:noProof/>
          <w:lang w:eastAsia="pt-BR"/>
        </w:rPr>
        <w:drawing>
          <wp:inline distT="0" distB="0" distL="0" distR="0" wp14:anchorId="3B3462C8" wp14:editId="63BE54E4">
            <wp:extent cx="6038850" cy="4076700"/>
            <wp:effectExtent l="38100" t="38100" r="38100" b="3810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RE 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7909" cy="4076065"/>
                    </a:xfrm>
                    <a:prstGeom prst="rect">
                      <a:avLst/>
                    </a:prstGeom>
                    <a:effectLst>
                      <a:glow rad="38100">
                        <a:schemeClr val="tx1"/>
                      </a:glow>
                    </a:effectLst>
                  </pic:spPr>
                </pic:pic>
              </a:graphicData>
            </a:graphic>
          </wp:inline>
        </w:drawing>
      </w:r>
    </w:p>
    <w:p w14:paraId="152652B3" w14:textId="77777777" w:rsidR="005E415F" w:rsidRPr="00C310B6" w:rsidRDefault="00C933BC" w:rsidP="00C310B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310B6">
        <w:rPr>
          <w:rFonts w:ascii="Arial" w:hAnsi="Arial" w:cs="Arial"/>
          <w:sz w:val="20"/>
          <w:szCs w:val="20"/>
        </w:rPr>
        <w:t xml:space="preserve">Figura 2 </w:t>
      </w:r>
      <w:r w:rsidR="00F30591" w:rsidRPr="00C310B6">
        <w:rPr>
          <w:rFonts w:ascii="Arial" w:hAnsi="Arial" w:cs="Arial"/>
          <w:sz w:val="20"/>
          <w:szCs w:val="20"/>
        </w:rPr>
        <w:t>–</w:t>
      </w:r>
      <w:r w:rsidRPr="00C310B6">
        <w:rPr>
          <w:rFonts w:ascii="Arial" w:hAnsi="Arial" w:cs="Arial"/>
          <w:sz w:val="20"/>
          <w:szCs w:val="20"/>
        </w:rPr>
        <w:t xml:space="preserve"> </w:t>
      </w:r>
      <w:r w:rsidR="00F30591" w:rsidRPr="00C310B6">
        <w:rPr>
          <w:rFonts w:ascii="Arial" w:hAnsi="Arial" w:cs="Arial"/>
          <w:sz w:val="20"/>
          <w:szCs w:val="20"/>
        </w:rPr>
        <w:t xml:space="preserve">Complemento da </w:t>
      </w:r>
      <w:r w:rsidRPr="00C310B6">
        <w:rPr>
          <w:rFonts w:ascii="Arial" w:hAnsi="Arial" w:cs="Arial"/>
          <w:sz w:val="20"/>
          <w:szCs w:val="20"/>
        </w:rPr>
        <w:t xml:space="preserve">Tela </w:t>
      </w:r>
      <w:r w:rsidR="00F30591" w:rsidRPr="00C310B6">
        <w:rPr>
          <w:rFonts w:ascii="Arial" w:hAnsi="Arial" w:cs="Arial"/>
          <w:sz w:val="20"/>
          <w:szCs w:val="20"/>
        </w:rPr>
        <w:t>Inicial com</w:t>
      </w:r>
      <w:r w:rsidRPr="00C310B6">
        <w:rPr>
          <w:rFonts w:ascii="Arial" w:hAnsi="Arial" w:cs="Arial"/>
          <w:sz w:val="20"/>
          <w:szCs w:val="20"/>
        </w:rPr>
        <w:t xml:space="preserve"> demonstrativo para emissão de DARE e lista da </w:t>
      </w:r>
      <w:proofErr w:type="spellStart"/>
      <w:r w:rsidRPr="00C310B6">
        <w:rPr>
          <w:rFonts w:ascii="Arial" w:hAnsi="Arial" w:cs="Arial"/>
          <w:sz w:val="20"/>
          <w:szCs w:val="20"/>
        </w:rPr>
        <w:t>NFe</w:t>
      </w:r>
      <w:proofErr w:type="spellEnd"/>
      <w:r w:rsidRPr="00C310B6">
        <w:rPr>
          <w:rFonts w:ascii="Arial" w:hAnsi="Arial" w:cs="Arial"/>
          <w:sz w:val="20"/>
          <w:szCs w:val="20"/>
        </w:rPr>
        <w:t xml:space="preserve"> encontradas</w:t>
      </w:r>
    </w:p>
    <w:p w14:paraId="7A3F5BE4" w14:textId="77777777" w:rsidR="00A20EB6" w:rsidRDefault="00A20EB6" w:rsidP="00C310B6">
      <w:pPr>
        <w:spacing w:after="0" w:line="240" w:lineRule="auto"/>
      </w:pPr>
    </w:p>
    <w:p w14:paraId="6BB522E0" w14:textId="77777777" w:rsidR="00A20EB6" w:rsidRDefault="00C933BC" w:rsidP="00C310B6">
      <w:pPr>
        <w:spacing w:after="0" w:line="240" w:lineRule="auto"/>
        <w:jc w:val="both"/>
        <w:rPr>
          <w:rFonts w:ascii="Arial" w:hAnsi="Arial" w:cs="Arial"/>
        </w:rPr>
      </w:pPr>
      <w:r w:rsidRPr="00C310B6">
        <w:rPr>
          <w:rFonts w:ascii="Arial" w:hAnsi="Arial" w:cs="Arial"/>
        </w:rPr>
        <w:t xml:space="preserve">2.1. </w:t>
      </w:r>
      <w:r w:rsidRPr="00041310">
        <w:rPr>
          <w:rFonts w:ascii="Arial" w:hAnsi="Arial" w:cs="Arial"/>
          <w:b/>
          <w:u w:val="single"/>
        </w:rPr>
        <w:t>G</w:t>
      </w:r>
      <w:r w:rsidR="00FD4335">
        <w:rPr>
          <w:rFonts w:ascii="Arial" w:hAnsi="Arial" w:cs="Arial"/>
          <w:b/>
          <w:u w:val="single"/>
        </w:rPr>
        <w:t>ERAÇÃO DE</w:t>
      </w:r>
      <w:r w:rsidRPr="00041310">
        <w:rPr>
          <w:rFonts w:ascii="Arial" w:hAnsi="Arial" w:cs="Arial"/>
          <w:b/>
          <w:u w:val="single"/>
        </w:rPr>
        <w:t xml:space="preserve"> DARE</w:t>
      </w:r>
      <w:r w:rsidRPr="00C310B6">
        <w:rPr>
          <w:rFonts w:ascii="Arial" w:hAnsi="Arial" w:cs="Arial"/>
        </w:rPr>
        <w:t xml:space="preserve">: </w:t>
      </w:r>
      <w:r w:rsidR="008426F1" w:rsidRPr="00C310B6">
        <w:rPr>
          <w:rFonts w:ascii="Arial" w:hAnsi="Arial" w:cs="Arial"/>
        </w:rPr>
        <w:t xml:space="preserve">apresenta as </w:t>
      </w:r>
      <w:r w:rsidRPr="00C310B6">
        <w:rPr>
          <w:rFonts w:ascii="Arial" w:hAnsi="Arial" w:cs="Arial"/>
        </w:rPr>
        <w:t xml:space="preserve">informações necessárias </w:t>
      </w:r>
      <w:r w:rsidR="008426F1" w:rsidRPr="00C310B6">
        <w:rPr>
          <w:rFonts w:ascii="Arial" w:hAnsi="Arial" w:cs="Arial"/>
        </w:rPr>
        <w:t>à</w:t>
      </w:r>
      <w:r w:rsidRPr="00C310B6">
        <w:rPr>
          <w:rFonts w:ascii="Arial" w:hAnsi="Arial" w:cs="Arial"/>
        </w:rPr>
        <w:t xml:space="preserve"> emissão d</w:t>
      </w:r>
      <w:r w:rsidR="008426F1" w:rsidRPr="00C310B6">
        <w:rPr>
          <w:rFonts w:ascii="Arial" w:hAnsi="Arial" w:cs="Arial"/>
        </w:rPr>
        <w:t>o</w:t>
      </w:r>
      <w:r w:rsidRPr="00C310B6">
        <w:rPr>
          <w:rFonts w:ascii="Arial" w:hAnsi="Arial" w:cs="Arial"/>
        </w:rPr>
        <w:t xml:space="preserve"> DARE:</w:t>
      </w:r>
    </w:p>
    <w:p w14:paraId="1F07DEB1" w14:textId="77777777" w:rsidR="00C310B6" w:rsidRPr="00C310B6" w:rsidRDefault="00C310B6" w:rsidP="00C310B6">
      <w:pPr>
        <w:spacing w:after="0" w:line="240" w:lineRule="auto"/>
        <w:jc w:val="both"/>
        <w:rPr>
          <w:rFonts w:ascii="Arial" w:hAnsi="Arial" w:cs="Arial"/>
        </w:rPr>
      </w:pPr>
    </w:p>
    <w:p w14:paraId="0BF6F4C3" w14:textId="77777777" w:rsidR="00C933BC" w:rsidRDefault="00C933BC" w:rsidP="00C310B6">
      <w:pPr>
        <w:spacing w:after="0" w:line="240" w:lineRule="auto"/>
        <w:jc w:val="both"/>
        <w:rPr>
          <w:rFonts w:ascii="Arial" w:hAnsi="Arial" w:cs="Arial"/>
        </w:rPr>
      </w:pPr>
      <w:r w:rsidRPr="00C310B6">
        <w:rPr>
          <w:rFonts w:ascii="Arial" w:hAnsi="Arial" w:cs="Arial"/>
        </w:rPr>
        <w:t xml:space="preserve">2.1.1. </w:t>
      </w:r>
      <w:r w:rsidRPr="00041310">
        <w:rPr>
          <w:rFonts w:ascii="Arial" w:hAnsi="Arial" w:cs="Arial"/>
          <w:b/>
          <w:u w:val="single"/>
        </w:rPr>
        <w:t>Identificação do Contribuinte</w:t>
      </w:r>
      <w:r w:rsidRPr="00C310B6">
        <w:rPr>
          <w:rFonts w:ascii="Arial" w:hAnsi="Arial" w:cs="Arial"/>
        </w:rPr>
        <w:t>: preenchido com o número de inscrição no CNPJ</w:t>
      </w:r>
      <w:r w:rsidR="00041310">
        <w:rPr>
          <w:rFonts w:ascii="Arial" w:hAnsi="Arial" w:cs="Arial"/>
        </w:rPr>
        <w:t xml:space="preserve"> informado como parâmetro de pesquisa</w:t>
      </w:r>
      <w:r w:rsidR="009B4050" w:rsidRPr="00C310B6">
        <w:rPr>
          <w:rFonts w:ascii="Arial" w:hAnsi="Arial" w:cs="Arial"/>
        </w:rPr>
        <w:t>;</w:t>
      </w:r>
    </w:p>
    <w:p w14:paraId="1C1882C2" w14:textId="77777777" w:rsidR="00C310B6" w:rsidRPr="00C310B6" w:rsidRDefault="00C310B6" w:rsidP="00C310B6">
      <w:pPr>
        <w:spacing w:after="0" w:line="240" w:lineRule="auto"/>
        <w:jc w:val="both"/>
        <w:rPr>
          <w:rFonts w:ascii="Arial" w:hAnsi="Arial" w:cs="Arial"/>
        </w:rPr>
      </w:pPr>
    </w:p>
    <w:p w14:paraId="735CFC81" w14:textId="77777777" w:rsidR="00A20EB6" w:rsidRDefault="009B4050" w:rsidP="00C310B6">
      <w:pPr>
        <w:spacing w:after="0" w:line="240" w:lineRule="auto"/>
        <w:jc w:val="both"/>
        <w:rPr>
          <w:rFonts w:ascii="Arial" w:hAnsi="Arial" w:cs="Arial"/>
        </w:rPr>
      </w:pPr>
      <w:r w:rsidRPr="00C310B6">
        <w:rPr>
          <w:rFonts w:ascii="Arial" w:hAnsi="Arial" w:cs="Arial"/>
        </w:rPr>
        <w:t xml:space="preserve">2.1.2. </w:t>
      </w:r>
      <w:r w:rsidRPr="00041310">
        <w:rPr>
          <w:rFonts w:ascii="Arial" w:hAnsi="Arial" w:cs="Arial"/>
          <w:b/>
          <w:u w:val="single"/>
        </w:rPr>
        <w:t>Estado e Município</w:t>
      </w:r>
      <w:r w:rsidRPr="00C310B6">
        <w:rPr>
          <w:rFonts w:ascii="Arial" w:hAnsi="Arial" w:cs="Arial"/>
        </w:rPr>
        <w:t>: preenchido com a sigla do estado e o nome do município onde localizado o contribuinte</w:t>
      </w:r>
      <w:r w:rsidR="00C310B6">
        <w:rPr>
          <w:rFonts w:ascii="Arial" w:hAnsi="Arial" w:cs="Arial"/>
        </w:rPr>
        <w:t>;</w:t>
      </w:r>
    </w:p>
    <w:p w14:paraId="514FCB43" w14:textId="77777777" w:rsidR="00C310B6" w:rsidRPr="00C310B6" w:rsidRDefault="00C310B6" w:rsidP="00C310B6">
      <w:pPr>
        <w:spacing w:after="0" w:line="240" w:lineRule="auto"/>
        <w:jc w:val="both"/>
        <w:rPr>
          <w:rFonts w:ascii="Arial" w:hAnsi="Arial" w:cs="Arial"/>
        </w:rPr>
      </w:pPr>
    </w:p>
    <w:p w14:paraId="7D35A07A" w14:textId="77777777" w:rsidR="00A20EB6" w:rsidRDefault="009B4050" w:rsidP="00C310B6">
      <w:pPr>
        <w:spacing w:after="0" w:line="240" w:lineRule="auto"/>
        <w:jc w:val="both"/>
        <w:rPr>
          <w:rFonts w:ascii="Arial" w:hAnsi="Arial" w:cs="Arial"/>
        </w:rPr>
      </w:pPr>
      <w:r w:rsidRPr="00C310B6">
        <w:rPr>
          <w:rFonts w:ascii="Arial" w:hAnsi="Arial" w:cs="Arial"/>
        </w:rPr>
        <w:t xml:space="preserve">2.1.3. </w:t>
      </w:r>
      <w:r w:rsidRPr="00041310">
        <w:rPr>
          <w:rFonts w:ascii="Arial" w:hAnsi="Arial" w:cs="Arial"/>
          <w:b/>
          <w:u w:val="single"/>
        </w:rPr>
        <w:t>Período de Pesquisa</w:t>
      </w:r>
      <w:r w:rsidRPr="00C310B6">
        <w:rPr>
          <w:rFonts w:ascii="Arial" w:hAnsi="Arial" w:cs="Arial"/>
        </w:rPr>
        <w:t xml:space="preserve">: é o mesmo período de emissão das </w:t>
      </w:r>
      <w:proofErr w:type="spellStart"/>
      <w:proofErr w:type="gramStart"/>
      <w:r w:rsidRPr="00C310B6">
        <w:rPr>
          <w:rFonts w:ascii="Arial" w:hAnsi="Arial" w:cs="Arial"/>
        </w:rPr>
        <w:t>NFe</w:t>
      </w:r>
      <w:proofErr w:type="spellEnd"/>
      <w:r w:rsidRPr="00C310B6">
        <w:rPr>
          <w:rFonts w:ascii="Arial" w:hAnsi="Arial" w:cs="Arial"/>
        </w:rPr>
        <w:t xml:space="preserve"> </w:t>
      </w:r>
      <w:r w:rsidR="00DC338C" w:rsidRPr="00C310B6">
        <w:rPr>
          <w:rFonts w:ascii="Arial" w:hAnsi="Arial" w:cs="Arial"/>
        </w:rPr>
        <w:t xml:space="preserve"> </w:t>
      </w:r>
      <w:r w:rsidRPr="00C310B6">
        <w:rPr>
          <w:rFonts w:ascii="Arial" w:hAnsi="Arial" w:cs="Arial"/>
        </w:rPr>
        <w:t>indicado</w:t>
      </w:r>
      <w:proofErr w:type="gramEnd"/>
      <w:r w:rsidRPr="00C310B6">
        <w:rPr>
          <w:rFonts w:ascii="Arial" w:hAnsi="Arial" w:cs="Arial"/>
        </w:rPr>
        <w:t xml:space="preserve"> no item 1.1.2;</w:t>
      </w:r>
    </w:p>
    <w:p w14:paraId="0D5A720B" w14:textId="77777777" w:rsidR="00C310B6" w:rsidRPr="00C310B6" w:rsidRDefault="00C310B6" w:rsidP="00C310B6">
      <w:pPr>
        <w:spacing w:after="0" w:line="240" w:lineRule="auto"/>
        <w:jc w:val="both"/>
        <w:rPr>
          <w:rFonts w:ascii="Arial" w:hAnsi="Arial" w:cs="Arial"/>
        </w:rPr>
      </w:pPr>
    </w:p>
    <w:p w14:paraId="61D5BE13" w14:textId="77777777" w:rsidR="009B4050" w:rsidRDefault="009B4050" w:rsidP="00C310B6">
      <w:pPr>
        <w:spacing w:after="0" w:line="240" w:lineRule="auto"/>
        <w:jc w:val="both"/>
        <w:rPr>
          <w:rFonts w:ascii="Arial" w:hAnsi="Arial" w:cs="Arial"/>
        </w:rPr>
      </w:pPr>
      <w:r w:rsidRPr="00C310B6">
        <w:rPr>
          <w:rFonts w:ascii="Arial" w:hAnsi="Arial" w:cs="Arial"/>
        </w:rPr>
        <w:t xml:space="preserve">2.1.4. </w:t>
      </w:r>
      <w:r w:rsidRPr="00041310">
        <w:rPr>
          <w:rFonts w:ascii="Arial" w:hAnsi="Arial" w:cs="Arial"/>
          <w:b/>
          <w:u w:val="single"/>
        </w:rPr>
        <w:t>Data de vencimento</w:t>
      </w:r>
      <w:r w:rsidRPr="00C310B6">
        <w:rPr>
          <w:rFonts w:ascii="Arial" w:hAnsi="Arial" w:cs="Arial"/>
        </w:rPr>
        <w:t xml:space="preserve">: </w:t>
      </w:r>
      <w:r w:rsidR="00DC338C" w:rsidRPr="00C310B6">
        <w:rPr>
          <w:rFonts w:ascii="Arial" w:hAnsi="Arial" w:cs="Arial"/>
        </w:rPr>
        <w:t xml:space="preserve">assume </w:t>
      </w:r>
      <w:r w:rsidR="00041310">
        <w:rPr>
          <w:rFonts w:ascii="Arial" w:hAnsi="Arial" w:cs="Arial"/>
        </w:rPr>
        <w:t xml:space="preserve">a </w:t>
      </w:r>
      <w:r w:rsidRPr="00C310B6">
        <w:rPr>
          <w:rFonts w:ascii="Arial" w:hAnsi="Arial" w:cs="Arial"/>
        </w:rPr>
        <w:t xml:space="preserve">data </w:t>
      </w:r>
      <w:r w:rsidR="00DC338C" w:rsidRPr="00C310B6">
        <w:rPr>
          <w:rFonts w:ascii="Arial" w:hAnsi="Arial" w:cs="Arial"/>
        </w:rPr>
        <w:t>correlacionad</w:t>
      </w:r>
      <w:r w:rsidR="00041310">
        <w:rPr>
          <w:rFonts w:ascii="Arial" w:hAnsi="Arial" w:cs="Arial"/>
        </w:rPr>
        <w:t>a</w:t>
      </w:r>
      <w:r w:rsidRPr="00C310B6">
        <w:rPr>
          <w:rFonts w:ascii="Arial" w:hAnsi="Arial" w:cs="Arial"/>
        </w:rPr>
        <w:t xml:space="preserve"> ao Período de Pesquisa, item 2.1.3;</w:t>
      </w:r>
    </w:p>
    <w:p w14:paraId="5FE9D3F0" w14:textId="77777777" w:rsidR="00C310B6" w:rsidRPr="00C310B6" w:rsidRDefault="00C310B6" w:rsidP="00C310B6">
      <w:pPr>
        <w:spacing w:after="0" w:line="240" w:lineRule="auto"/>
        <w:jc w:val="both"/>
        <w:rPr>
          <w:rFonts w:ascii="Arial" w:hAnsi="Arial" w:cs="Arial"/>
        </w:rPr>
      </w:pPr>
    </w:p>
    <w:p w14:paraId="287493C0" w14:textId="77777777" w:rsidR="00DC338C" w:rsidRDefault="009B4050" w:rsidP="00C310B6">
      <w:pPr>
        <w:spacing w:after="0" w:line="240" w:lineRule="auto"/>
        <w:jc w:val="both"/>
        <w:rPr>
          <w:rFonts w:ascii="Arial" w:hAnsi="Arial" w:cs="Arial"/>
        </w:rPr>
      </w:pPr>
      <w:r w:rsidRPr="00C310B6">
        <w:rPr>
          <w:rFonts w:ascii="Arial" w:hAnsi="Arial" w:cs="Arial"/>
        </w:rPr>
        <w:t xml:space="preserve">2.1.5. </w:t>
      </w:r>
      <w:r w:rsidRPr="00041310">
        <w:rPr>
          <w:rFonts w:ascii="Arial" w:hAnsi="Arial" w:cs="Arial"/>
          <w:b/>
          <w:u w:val="single"/>
        </w:rPr>
        <w:t>Data de Pagamento</w:t>
      </w:r>
      <w:r w:rsidRPr="00C310B6">
        <w:rPr>
          <w:rFonts w:ascii="Arial" w:hAnsi="Arial" w:cs="Arial"/>
        </w:rPr>
        <w:t xml:space="preserve">: </w:t>
      </w:r>
      <w:r w:rsidR="00DC338C" w:rsidRPr="00C310B6">
        <w:rPr>
          <w:rFonts w:ascii="Arial" w:hAnsi="Arial" w:cs="Arial"/>
        </w:rPr>
        <w:t xml:space="preserve">aquela indicada </w:t>
      </w:r>
      <w:r w:rsidR="00041310">
        <w:rPr>
          <w:rFonts w:ascii="Arial" w:hAnsi="Arial" w:cs="Arial"/>
        </w:rPr>
        <w:t xml:space="preserve">pelo </w:t>
      </w:r>
      <w:r w:rsidR="00DC338C" w:rsidRPr="00C310B6">
        <w:rPr>
          <w:rFonts w:ascii="Arial" w:hAnsi="Arial" w:cs="Arial"/>
        </w:rPr>
        <w:t xml:space="preserve">usuário </w:t>
      </w:r>
      <w:r w:rsidR="00041310">
        <w:rPr>
          <w:rFonts w:ascii="Arial" w:hAnsi="Arial" w:cs="Arial"/>
        </w:rPr>
        <w:t xml:space="preserve">no </w:t>
      </w:r>
      <w:r w:rsidR="00DC338C" w:rsidRPr="00C310B6">
        <w:rPr>
          <w:rFonts w:ascii="Arial" w:hAnsi="Arial" w:cs="Arial"/>
        </w:rPr>
        <w:t>item 1.1.3;</w:t>
      </w:r>
    </w:p>
    <w:p w14:paraId="1B55065E" w14:textId="77777777" w:rsidR="00041310" w:rsidRPr="00C310B6" w:rsidRDefault="00041310" w:rsidP="00C310B6">
      <w:pPr>
        <w:spacing w:after="0" w:line="240" w:lineRule="auto"/>
        <w:jc w:val="both"/>
        <w:rPr>
          <w:rFonts w:ascii="Arial" w:hAnsi="Arial" w:cs="Arial"/>
        </w:rPr>
      </w:pPr>
    </w:p>
    <w:p w14:paraId="27E200EB" w14:textId="77777777" w:rsidR="00574E4C" w:rsidRPr="00C310B6" w:rsidRDefault="00574E4C" w:rsidP="00C310B6">
      <w:pPr>
        <w:jc w:val="both"/>
        <w:rPr>
          <w:rFonts w:ascii="Arial" w:hAnsi="Arial" w:cs="Arial"/>
        </w:rPr>
      </w:pPr>
      <w:r w:rsidRPr="00C310B6">
        <w:rPr>
          <w:rFonts w:ascii="Arial" w:hAnsi="Arial" w:cs="Arial"/>
        </w:rPr>
        <w:t xml:space="preserve">2.1.6. </w:t>
      </w:r>
      <w:r w:rsidRPr="00041310">
        <w:rPr>
          <w:rFonts w:ascii="Arial" w:hAnsi="Arial" w:cs="Arial"/>
          <w:b/>
          <w:u w:val="single"/>
        </w:rPr>
        <w:t xml:space="preserve">Quantidade de </w:t>
      </w:r>
      <w:proofErr w:type="spellStart"/>
      <w:r w:rsidRPr="00041310">
        <w:rPr>
          <w:rFonts w:ascii="Arial" w:hAnsi="Arial" w:cs="Arial"/>
          <w:b/>
          <w:u w:val="single"/>
        </w:rPr>
        <w:t>NFe</w:t>
      </w:r>
      <w:proofErr w:type="spellEnd"/>
      <w:r w:rsidRPr="00C310B6">
        <w:rPr>
          <w:rFonts w:ascii="Arial" w:hAnsi="Arial" w:cs="Arial"/>
        </w:rPr>
        <w:t xml:space="preserve">: indica a quantidade de </w:t>
      </w:r>
      <w:proofErr w:type="spellStart"/>
      <w:r w:rsidRPr="00C310B6">
        <w:rPr>
          <w:rFonts w:ascii="Arial" w:hAnsi="Arial" w:cs="Arial"/>
        </w:rPr>
        <w:t>NFe</w:t>
      </w:r>
      <w:proofErr w:type="spellEnd"/>
      <w:r w:rsidRPr="00C310B6">
        <w:rPr>
          <w:rFonts w:ascii="Arial" w:hAnsi="Arial" w:cs="Arial"/>
        </w:rPr>
        <w:t xml:space="preserve"> </w:t>
      </w:r>
      <w:r w:rsidR="00041310">
        <w:rPr>
          <w:rFonts w:ascii="Arial" w:hAnsi="Arial" w:cs="Arial"/>
        </w:rPr>
        <w:t>encontradas de acordo com os parâmetros de pesquisa informados</w:t>
      </w:r>
      <w:r w:rsidRPr="00C310B6">
        <w:rPr>
          <w:rFonts w:ascii="Arial" w:hAnsi="Arial" w:cs="Arial"/>
        </w:rPr>
        <w:t>;</w:t>
      </w:r>
    </w:p>
    <w:p w14:paraId="2449F6C3" w14:textId="43F9E9C4" w:rsidR="00041310" w:rsidRPr="00C310B6" w:rsidRDefault="00574E4C" w:rsidP="004C19FA">
      <w:pPr>
        <w:jc w:val="both"/>
        <w:rPr>
          <w:rFonts w:ascii="Arial" w:hAnsi="Arial" w:cs="Arial"/>
        </w:rPr>
      </w:pPr>
      <w:r w:rsidRPr="00C310B6">
        <w:rPr>
          <w:rFonts w:ascii="Arial" w:hAnsi="Arial" w:cs="Arial"/>
        </w:rPr>
        <w:t xml:space="preserve">2.1.7. </w:t>
      </w:r>
      <w:r w:rsidRPr="00041310">
        <w:rPr>
          <w:rFonts w:ascii="Arial" w:hAnsi="Arial" w:cs="Arial"/>
          <w:b/>
          <w:u w:val="single"/>
        </w:rPr>
        <w:t>Total de ICMS Devido DIFA</w:t>
      </w:r>
      <w:r w:rsidR="00291331">
        <w:rPr>
          <w:rFonts w:ascii="Arial" w:hAnsi="Arial" w:cs="Arial"/>
          <w:b/>
          <w:u w:val="single"/>
        </w:rPr>
        <w:t>L</w:t>
      </w:r>
      <w:r w:rsidRPr="00C310B6">
        <w:rPr>
          <w:rFonts w:ascii="Arial" w:hAnsi="Arial" w:cs="Arial"/>
        </w:rPr>
        <w:t>: mon</w:t>
      </w:r>
      <w:r w:rsidR="00041310">
        <w:rPr>
          <w:rFonts w:ascii="Arial" w:hAnsi="Arial" w:cs="Arial"/>
        </w:rPr>
        <w:t>tante dos valores do ICMS devido</w:t>
      </w:r>
      <w:r w:rsidRPr="00C310B6">
        <w:rPr>
          <w:rFonts w:ascii="Arial" w:hAnsi="Arial" w:cs="Arial"/>
        </w:rPr>
        <w:t xml:space="preserve"> da DIFA destacados nas </w:t>
      </w:r>
      <w:proofErr w:type="spellStart"/>
      <w:r w:rsidRPr="00C310B6">
        <w:rPr>
          <w:rFonts w:ascii="Arial" w:hAnsi="Arial" w:cs="Arial"/>
        </w:rPr>
        <w:t>NFe</w:t>
      </w:r>
      <w:proofErr w:type="spellEnd"/>
      <w:r w:rsidRPr="00C310B6">
        <w:rPr>
          <w:rFonts w:ascii="Arial" w:hAnsi="Arial" w:cs="Arial"/>
        </w:rPr>
        <w:t xml:space="preserve"> </w:t>
      </w:r>
      <w:r w:rsidR="004C19FA">
        <w:rPr>
          <w:rFonts w:ascii="Arial" w:hAnsi="Arial" w:cs="Arial"/>
        </w:rPr>
        <w:t>encontradas de acordo com os parâmetros de pesquisa informados.</w:t>
      </w:r>
    </w:p>
    <w:p w14:paraId="448C63F1" w14:textId="77777777" w:rsidR="008426F1" w:rsidRPr="00041310" w:rsidRDefault="00574E4C" w:rsidP="00041310">
      <w:pPr>
        <w:spacing w:after="0" w:line="240" w:lineRule="auto"/>
        <w:jc w:val="both"/>
        <w:rPr>
          <w:rFonts w:ascii="Arial" w:hAnsi="Arial" w:cs="Arial"/>
        </w:rPr>
      </w:pPr>
      <w:r w:rsidRPr="00041310">
        <w:rPr>
          <w:rFonts w:ascii="Arial" w:hAnsi="Arial" w:cs="Arial"/>
        </w:rPr>
        <w:t xml:space="preserve">2.2. </w:t>
      </w:r>
      <w:r w:rsidRPr="00041310">
        <w:rPr>
          <w:rFonts w:ascii="Arial" w:hAnsi="Arial" w:cs="Arial"/>
          <w:b/>
          <w:u w:val="single"/>
        </w:rPr>
        <w:t xml:space="preserve">LISTA DAS </w:t>
      </w:r>
      <w:proofErr w:type="spellStart"/>
      <w:r w:rsidRPr="00041310">
        <w:rPr>
          <w:rFonts w:ascii="Arial" w:hAnsi="Arial" w:cs="Arial"/>
          <w:b/>
          <w:u w:val="single"/>
        </w:rPr>
        <w:t>NFe</w:t>
      </w:r>
      <w:proofErr w:type="spellEnd"/>
      <w:r w:rsidRPr="00041310">
        <w:rPr>
          <w:rFonts w:ascii="Arial" w:hAnsi="Arial" w:cs="Arial"/>
          <w:b/>
          <w:u w:val="single"/>
        </w:rPr>
        <w:t xml:space="preserve"> ENCONTRADAS</w:t>
      </w:r>
      <w:r w:rsidR="008426F1" w:rsidRPr="00041310">
        <w:rPr>
          <w:rFonts w:ascii="Arial" w:hAnsi="Arial" w:cs="Arial"/>
        </w:rPr>
        <w:t xml:space="preserve">: </w:t>
      </w:r>
      <w:r w:rsidR="00DC338C" w:rsidRPr="00041310">
        <w:rPr>
          <w:rFonts w:ascii="Arial" w:hAnsi="Arial" w:cs="Arial"/>
        </w:rPr>
        <w:t xml:space="preserve">relaciona as </w:t>
      </w:r>
      <w:proofErr w:type="spellStart"/>
      <w:r w:rsidR="00DC338C" w:rsidRPr="00041310">
        <w:rPr>
          <w:rFonts w:ascii="Arial" w:hAnsi="Arial" w:cs="Arial"/>
        </w:rPr>
        <w:t>NFe</w:t>
      </w:r>
      <w:proofErr w:type="spellEnd"/>
      <w:r w:rsidR="00DC338C" w:rsidRPr="00041310">
        <w:rPr>
          <w:rFonts w:ascii="Arial" w:hAnsi="Arial" w:cs="Arial"/>
        </w:rPr>
        <w:t xml:space="preserve"> existentes na base d</w:t>
      </w:r>
      <w:r w:rsidR="00A00303">
        <w:rPr>
          <w:rFonts w:ascii="Arial" w:hAnsi="Arial" w:cs="Arial"/>
        </w:rPr>
        <w:t xml:space="preserve">e dados da SEF de acordo com os parâmetros de pesquisa </w:t>
      </w:r>
      <w:r w:rsidR="00DC338C" w:rsidRPr="00041310">
        <w:rPr>
          <w:rFonts w:ascii="Arial" w:hAnsi="Arial" w:cs="Arial"/>
        </w:rPr>
        <w:t>indicado</w:t>
      </w:r>
      <w:r w:rsidR="00A00303">
        <w:rPr>
          <w:rFonts w:ascii="Arial" w:hAnsi="Arial" w:cs="Arial"/>
        </w:rPr>
        <w:t>s.</w:t>
      </w:r>
    </w:p>
    <w:p w14:paraId="58E2EADE" w14:textId="77777777" w:rsidR="00041310" w:rsidRPr="00041310" w:rsidRDefault="00041310" w:rsidP="00041310">
      <w:pPr>
        <w:spacing w:after="0" w:line="240" w:lineRule="auto"/>
        <w:jc w:val="both"/>
        <w:rPr>
          <w:rFonts w:ascii="Arial" w:hAnsi="Arial" w:cs="Arial"/>
        </w:rPr>
      </w:pPr>
    </w:p>
    <w:p w14:paraId="14592A15" w14:textId="6589E948" w:rsidR="008B213B" w:rsidRDefault="008B213B" w:rsidP="008B213B">
      <w:r>
        <w:lastRenderedPageBreak/>
        <w:t xml:space="preserve">2.2.1 - Seleção das </w:t>
      </w:r>
      <w:proofErr w:type="spellStart"/>
      <w:r>
        <w:t>NFe</w:t>
      </w:r>
      <w:proofErr w:type="spellEnd"/>
      <w:r>
        <w:t xml:space="preserve"> para emissão de DARE: por default o sistema traz seleciona todas a </w:t>
      </w:r>
      <w:proofErr w:type="spellStart"/>
      <w:r>
        <w:t>NFe</w:t>
      </w:r>
      <w:proofErr w:type="spellEnd"/>
      <w:r>
        <w:t xml:space="preserve"> com destaque de DIFA</w:t>
      </w:r>
      <w:r w:rsidR="00291331">
        <w:t>L</w:t>
      </w:r>
      <w:r>
        <w:t xml:space="preserve">. Cada </w:t>
      </w:r>
      <w:proofErr w:type="spellStart"/>
      <w:r>
        <w:t>NFe</w:t>
      </w:r>
      <w:proofErr w:type="spellEnd"/>
      <w:r>
        <w:t xml:space="preserve"> poderá ser selecionada individualmente assinalando o quadrículo ao lado. </w:t>
      </w:r>
      <w:r>
        <w:rPr>
          <w:u w:val="single"/>
        </w:rPr>
        <w:t>Automaticamente o resultado da seleção será mostrado nos itens 2.1.6 e 2.1.7;</w:t>
      </w:r>
    </w:p>
    <w:p w14:paraId="3BB01C87" w14:textId="77777777" w:rsidR="004C19FA" w:rsidRDefault="008426F1" w:rsidP="00041310">
      <w:pPr>
        <w:spacing w:after="0" w:line="240" w:lineRule="auto"/>
        <w:jc w:val="both"/>
        <w:rPr>
          <w:rFonts w:ascii="Arial" w:hAnsi="Arial" w:cs="Arial"/>
        </w:rPr>
      </w:pPr>
      <w:r w:rsidRPr="00041310">
        <w:rPr>
          <w:rFonts w:ascii="Arial" w:hAnsi="Arial" w:cs="Arial"/>
        </w:rPr>
        <w:t>2.2.</w:t>
      </w:r>
      <w:r w:rsidR="00DC338C" w:rsidRPr="00041310">
        <w:rPr>
          <w:rFonts w:ascii="Arial" w:hAnsi="Arial" w:cs="Arial"/>
        </w:rPr>
        <w:t>1</w:t>
      </w:r>
      <w:r w:rsidRPr="00041310">
        <w:rPr>
          <w:rFonts w:ascii="Arial" w:hAnsi="Arial" w:cs="Arial"/>
        </w:rPr>
        <w:t xml:space="preserve">. </w:t>
      </w:r>
      <w:r w:rsidR="001C32AC" w:rsidRPr="00A00303">
        <w:rPr>
          <w:rFonts w:ascii="Arial" w:hAnsi="Arial" w:cs="Arial"/>
          <w:b/>
          <w:u w:val="single"/>
        </w:rPr>
        <w:t xml:space="preserve">Seleção das </w:t>
      </w:r>
      <w:proofErr w:type="spellStart"/>
      <w:r w:rsidR="001C32AC" w:rsidRPr="00A00303">
        <w:rPr>
          <w:rFonts w:ascii="Arial" w:hAnsi="Arial" w:cs="Arial"/>
          <w:b/>
          <w:u w:val="single"/>
        </w:rPr>
        <w:t>NFe</w:t>
      </w:r>
      <w:proofErr w:type="spellEnd"/>
      <w:r w:rsidR="001C32AC" w:rsidRPr="00A00303">
        <w:rPr>
          <w:rFonts w:ascii="Arial" w:hAnsi="Arial" w:cs="Arial"/>
          <w:b/>
          <w:u w:val="single"/>
        </w:rPr>
        <w:t xml:space="preserve"> para emissão de DARE</w:t>
      </w:r>
      <w:r w:rsidR="001C32AC" w:rsidRPr="00041310">
        <w:rPr>
          <w:rFonts w:ascii="Arial" w:hAnsi="Arial" w:cs="Arial"/>
        </w:rPr>
        <w:t xml:space="preserve">: </w:t>
      </w:r>
      <w:r w:rsidR="007545EB" w:rsidRPr="00041310">
        <w:rPr>
          <w:rFonts w:ascii="Arial" w:hAnsi="Arial" w:cs="Arial"/>
        </w:rPr>
        <w:t xml:space="preserve">por </w:t>
      </w:r>
      <w:r w:rsidR="00A00303">
        <w:rPr>
          <w:rFonts w:ascii="Arial" w:hAnsi="Arial" w:cs="Arial"/>
        </w:rPr>
        <w:t>padrão</w:t>
      </w:r>
      <w:r w:rsidR="00A91784" w:rsidRPr="00041310">
        <w:rPr>
          <w:rFonts w:ascii="Arial" w:hAnsi="Arial" w:cs="Arial"/>
        </w:rPr>
        <w:t xml:space="preserve"> o sistema </w:t>
      </w:r>
      <w:r w:rsidR="004C19FA">
        <w:rPr>
          <w:rFonts w:ascii="Arial" w:hAnsi="Arial" w:cs="Arial"/>
        </w:rPr>
        <w:t xml:space="preserve">seleciona </w:t>
      </w:r>
      <w:r w:rsidR="00A91784" w:rsidRPr="00041310">
        <w:rPr>
          <w:rFonts w:ascii="Arial" w:hAnsi="Arial" w:cs="Arial"/>
        </w:rPr>
        <w:t>todas a</w:t>
      </w:r>
      <w:r w:rsidR="00A00303">
        <w:rPr>
          <w:rFonts w:ascii="Arial" w:hAnsi="Arial" w:cs="Arial"/>
        </w:rPr>
        <w:t>s</w:t>
      </w:r>
      <w:r w:rsidR="00A91784" w:rsidRPr="00041310">
        <w:rPr>
          <w:rFonts w:ascii="Arial" w:hAnsi="Arial" w:cs="Arial"/>
        </w:rPr>
        <w:t xml:space="preserve"> </w:t>
      </w:r>
      <w:proofErr w:type="spellStart"/>
      <w:r w:rsidR="00A91784" w:rsidRPr="00041310">
        <w:rPr>
          <w:rFonts w:ascii="Arial" w:hAnsi="Arial" w:cs="Arial"/>
        </w:rPr>
        <w:t>NFe</w:t>
      </w:r>
      <w:proofErr w:type="spellEnd"/>
      <w:r w:rsidR="00A91784" w:rsidRPr="00041310">
        <w:rPr>
          <w:rFonts w:ascii="Arial" w:hAnsi="Arial" w:cs="Arial"/>
        </w:rPr>
        <w:t xml:space="preserve"> com destaque de DIFA. </w:t>
      </w:r>
      <w:r w:rsidR="008E4244">
        <w:rPr>
          <w:rFonts w:ascii="Arial" w:hAnsi="Arial" w:cs="Arial"/>
        </w:rPr>
        <w:t xml:space="preserve">A </w:t>
      </w:r>
      <w:proofErr w:type="spellStart"/>
      <w:r w:rsidR="00A91784" w:rsidRPr="00041310">
        <w:rPr>
          <w:rFonts w:ascii="Arial" w:hAnsi="Arial" w:cs="Arial"/>
        </w:rPr>
        <w:t>NFe</w:t>
      </w:r>
      <w:proofErr w:type="spellEnd"/>
      <w:r w:rsidR="00A91784" w:rsidRPr="00041310">
        <w:rPr>
          <w:rFonts w:ascii="Arial" w:hAnsi="Arial" w:cs="Arial"/>
        </w:rPr>
        <w:t xml:space="preserve"> poderá ser selecionada individualmente assinalando o quadrículo </w:t>
      </w:r>
      <w:r w:rsidR="00A00303">
        <w:rPr>
          <w:rFonts w:ascii="Arial" w:hAnsi="Arial" w:cs="Arial"/>
        </w:rPr>
        <w:t>à esquerda</w:t>
      </w:r>
      <w:r w:rsidR="00A91784" w:rsidRPr="00041310">
        <w:rPr>
          <w:rFonts w:ascii="Arial" w:hAnsi="Arial" w:cs="Arial"/>
        </w:rPr>
        <w:t xml:space="preserve">. </w:t>
      </w:r>
    </w:p>
    <w:p w14:paraId="6E434A05" w14:textId="77777777" w:rsidR="004C19FA" w:rsidRPr="00041310" w:rsidRDefault="004C19FA" w:rsidP="00041310">
      <w:pPr>
        <w:spacing w:after="0" w:line="240" w:lineRule="auto"/>
        <w:jc w:val="both"/>
        <w:rPr>
          <w:rFonts w:ascii="Arial" w:hAnsi="Arial" w:cs="Arial"/>
        </w:rPr>
      </w:pPr>
    </w:p>
    <w:p w14:paraId="267B9FFF" w14:textId="77777777" w:rsidR="0030719B" w:rsidRPr="00041310" w:rsidRDefault="0030719B" w:rsidP="00041310">
      <w:pPr>
        <w:spacing w:after="0" w:line="240" w:lineRule="auto"/>
        <w:jc w:val="both"/>
        <w:rPr>
          <w:rFonts w:ascii="Arial" w:hAnsi="Arial" w:cs="Arial"/>
        </w:rPr>
      </w:pPr>
      <w:r w:rsidRPr="00041310">
        <w:rPr>
          <w:rFonts w:ascii="Arial" w:hAnsi="Arial" w:cs="Arial"/>
        </w:rPr>
        <w:t>2.2.</w:t>
      </w:r>
      <w:r w:rsidR="008E4244">
        <w:rPr>
          <w:rFonts w:ascii="Arial" w:hAnsi="Arial" w:cs="Arial"/>
        </w:rPr>
        <w:t>2</w:t>
      </w:r>
      <w:r w:rsidRPr="00041310">
        <w:rPr>
          <w:rFonts w:ascii="Arial" w:hAnsi="Arial" w:cs="Arial"/>
        </w:rPr>
        <w:t xml:space="preserve">. </w:t>
      </w:r>
      <w:r w:rsidRPr="00A00303">
        <w:rPr>
          <w:rFonts w:ascii="Arial" w:hAnsi="Arial" w:cs="Arial"/>
          <w:b/>
          <w:u w:val="single"/>
        </w:rPr>
        <w:t>Outras Funcionalidades Disponíveis</w:t>
      </w:r>
      <w:r w:rsidRPr="00041310">
        <w:rPr>
          <w:rFonts w:ascii="Arial" w:hAnsi="Arial" w:cs="Arial"/>
        </w:rPr>
        <w:t>:</w:t>
      </w:r>
    </w:p>
    <w:p w14:paraId="6FB5CEFA" w14:textId="77777777" w:rsidR="00041310" w:rsidRPr="00041310" w:rsidRDefault="00041310" w:rsidP="00041310">
      <w:pPr>
        <w:spacing w:after="0" w:line="240" w:lineRule="auto"/>
        <w:jc w:val="both"/>
        <w:rPr>
          <w:rFonts w:ascii="Arial" w:hAnsi="Arial" w:cs="Arial"/>
        </w:rPr>
      </w:pPr>
    </w:p>
    <w:p w14:paraId="2CD248C1" w14:textId="77777777" w:rsidR="000100B3" w:rsidRPr="00041310" w:rsidRDefault="008E4244" w:rsidP="0004131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2.2.2</w:t>
      </w:r>
      <w:r w:rsidR="00ED4896" w:rsidRPr="00041310">
        <w:rPr>
          <w:rFonts w:ascii="Arial" w:hAnsi="Arial" w:cs="Arial"/>
        </w:rPr>
        <w:t xml:space="preserve">.1. </w:t>
      </w:r>
      <w:r w:rsidR="0030719B" w:rsidRPr="00041310">
        <w:rPr>
          <w:rFonts w:ascii="Arial" w:hAnsi="Arial" w:cs="Arial"/>
        </w:rPr>
        <w:t>Ícone “</w:t>
      </w:r>
      <w:r w:rsidR="0030719B" w:rsidRPr="008E4244">
        <w:rPr>
          <w:rFonts w:ascii="Arial" w:hAnsi="Arial" w:cs="Arial"/>
          <w:b/>
        </w:rPr>
        <w:t>Ver Detalhe</w:t>
      </w:r>
      <w:r w:rsidR="0030719B" w:rsidRPr="00041310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 (</w:t>
      </w:r>
      <w:r>
        <w:rPr>
          <w:rFonts w:ascii="Arial" w:hAnsi="Arial" w:cs="Arial"/>
          <w:noProof/>
          <w:lang w:eastAsia="pt-BR"/>
        </w:rPr>
        <w:drawing>
          <wp:inline distT="0" distB="0" distL="0" distR="0" wp14:anchorId="17CB9E8D" wp14:editId="798E3407">
            <wp:extent cx="247650" cy="152400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)</w:t>
      </w:r>
      <w:r w:rsidR="0030719B" w:rsidRPr="00041310">
        <w:rPr>
          <w:rFonts w:ascii="Arial" w:hAnsi="Arial" w:cs="Arial"/>
        </w:rPr>
        <w:t xml:space="preserve">: </w:t>
      </w:r>
      <w:r w:rsidR="009014E9" w:rsidRPr="00041310">
        <w:rPr>
          <w:rFonts w:ascii="Arial" w:hAnsi="Arial" w:cs="Arial"/>
        </w:rPr>
        <w:t xml:space="preserve">abre </w:t>
      </w:r>
      <w:r w:rsidR="009014E9" w:rsidRPr="008E4244">
        <w:rPr>
          <w:rFonts w:ascii="Arial" w:hAnsi="Arial" w:cs="Arial"/>
          <w:i/>
        </w:rPr>
        <w:t>pop-up</w:t>
      </w:r>
      <w:r w:rsidR="009014E9" w:rsidRPr="00041310">
        <w:rPr>
          <w:rFonts w:ascii="Arial" w:hAnsi="Arial" w:cs="Arial"/>
        </w:rPr>
        <w:t xml:space="preserve"> com informações da </w:t>
      </w:r>
      <w:proofErr w:type="spellStart"/>
      <w:r w:rsidR="009014E9" w:rsidRPr="00041310">
        <w:rPr>
          <w:rFonts w:ascii="Arial" w:hAnsi="Arial" w:cs="Arial"/>
        </w:rPr>
        <w:t>NFe</w:t>
      </w:r>
      <w:proofErr w:type="spellEnd"/>
      <w:r w:rsidR="009014E9" w:rsidRPr="00041310">
        <w:rPr>
          <w:rFonts w:ascii="Arial" w:hAnsi="Arial" w:cs="Arial"/>
        </w:rPr>
        <w:t xml:space="preserve"> consultada, além de informações sobre pagamento</w:t>
      </w:r>
      <w:r w:rsidR="00D504A3" w:rsidRPr="00041310">
        <w:rPr>
          <w:rFonts w:ascii="Arial" w:hAnsi="Arial" w:cs="Arial"/>
        </w:rPr>
        <w:t xml:space="preserve"> vinculado</w:t>
      </w:r>
      <w:r w:rsidR="009014E9" w:rsidRPr="00041310">
        <w:rPr>
          <w:rFonts w:ascii="Arial" w:hAnsi="Arial" w:cs="Arial"/>
        </w:rPr>
        <w:t xml:space="preserve"> e justificativa.</w:t>
      </w:r>
      <w:r w:rsidR="00F30591" w:rsidRPr="00041310">
        <w:rPr>
          <w:rFonts w:ascii="Arial" w:hAnsi="Arial" w:cs="Arial"/>
        </w:rPr>
        <w:t xml:space="preserve"> (Figura 3)</w:t>
      </w:r>
      <w:r w:rsidR="00FD4335">
        <w:rPr>
          <w:rFonts w:ascii="Arial" w:hAnsi="Arial" w:cs="Arial"/>
        </w:rPr>
        <w:t>;</w:t>
      </w:r>
    </w:p>
    <w:p w14:paraId="1A3DD860" w14:textId="77777777" w:rsidR="00041310" w:rsidRDefault="00041310" w:rsidP="00041310">
      <w:pPr>
        <w:spacing w:after="0" w:line="240" w:lineRule="auto"/>
      </w:pPr>
    </w:p>
    <w:p w14:paraId="51A2A08F" w14:textId="77777777" w:rsidR="009014E9" w:rsidRDefault="00D504A3" w:rsidP="00A00303">
      <w:pPr>
        <w:spacing w:after="0" w:line="240" w:lineRule="auto"/>
        <w:ind w:right="-1"/>
      </w:pPr>
      <w:r>
        <w:rPr>
          <w:noProof/>
          <w:lang w:eastAsia="pt-BR"/>
        </w:rPr>
        <w:drawing>
          <wp:inline distT="0" distB="0" distL="0" distR="0" wp14:anchorId="5F6EE235" wp14:editId="3BE8FA39">
            <wp:extent cx="6086475" cy="3314700"/>
            <wp:effectExtent l="38100" t="38100" r="47625" b="3810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RE detalh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6475" cy="3314700"/>
                    </a:xfrm>
                    <a:prstGeom prst="rect">
                      <a:avLst/>
                    </a:prstGeom>
                    <a:effectLst>
                      <a:glow rad="38100">
                        <a:schemeClr val="tx1"/>
                      </a:glow>
                    </a:effectLst>
                  </pic:spPr>
                </pic:pic>
              </a:graphicData>
            </a:graphic>
          </wp:inline>
        </w:drawing>
      </w:r>
    </w:p>
    <w:p w14:paraId="66F664F0" w14:textId="77777777" w:rsidR="009014E9" w:rsidRPr="00A00303" w:rsidRDefault="00F30591" w:rsidP="00A0030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00303">
        <w:rPr>
          <w:rFonts w:ascii="Arial" w:hAnsi="Arial" w:cs="Arial"/>
          <w:sz w:val="20"/>
          <w:szCs w:val="20"/>
        </w:rPr>
        <w:t xml:space="preserve">Figura 3 - Detalhamento da </w:t>
      </w:r>
      <w:proofErr w:type="spellStart"/>
      <w:r w:rsidRPr="00A00303">
        <w:rPr>
          <w:rFonts w:ascii="Arial" w:hAnsi="Arial" w:cs="Arial"/>
          <w:sz w:val="20"/>
          <w:szCs w:val="20"/>
        </w:rPr>
        <w:t>NFe</w:t>
      </w:r>
      <w:proofErr w:type="spellEnd"/>
    </w:p>
    <w:p w14:paraId="158B46F9" w14:textId="77777777" w:rsidR="00F30591" w:rsidRDefault="00F30591" w:rsidP="00A00303">
      <w:pPr>
        <w:spacing w:after="0" w:line="240" w:lineRule="auto"/>
      </w:pPr>
    </w:p>
    <w:p w14:paraId="1B2E74A2" w14:textId="77777777" w:rsidR="0030719B" w:rsidRPr="00A00303" w:rsidRDefault="00ED4896" w:rsidP="00A00303">
      <w:pPr>
        <w:spacing w:after="0" w:line="240" w:lineRule="auto"/>
        <w:jc w:val="both"/>
        <w:rPr>
          <w:rFonts w:ascii="Arial" w:hAnsi="Arial" w:cs="Arial"/>
        </w:rPr>
      </w:pPr>
      <w:r w:rsidRPr="00A00303">
        <w:rPr>
          <w:rFonts w:ascii="Arial" w:hAnsi="Arial" w:cs="Arial"/>
        </w:rPr>
        <w:t>2.2.</w:t>
      </w:r>
      <w:r w:rsidR="008E4244">
        <w:rPr>
          <w:rFonts w:ascii="Arial" w:hAnsi="Arial" w:cs="Arial"/>
        </w:rPr>
        <w:t>2</w:t>
      </w:r>
      <w:r w:rsidRPr="00A00303">
        <w:rPr>
          <w:rFonts w:ascii="Arial" w:hAnsi="Arial" w:cs="Arial"/>
        </w:rPr>
        <w:t>.</w:t>
      </w:r>
      <w:r w:rsidR="00651E19" w:rsidRPr="00A00303">
        <w:rPr>
          <w:rFonts w:ascii="Arial" w:hAnsi="Arial" w:cs="Arial"/>
        </w:rPr>
        <w:t>2</w:t>
      </w:r>
      <w:r w:rsidRPr="00A00303">
        <w:rPr>
          <w:rFonts w:ascii="Arial" w:hAnsi="Arial" w:cs="Arial"/>
        </w:rPr>
        <w:t xml:space="preserve">. </w:t>
      </w:r>
      <w:r w:rsidR="0030719B" w:rsidRPr="00A00303">
        <w:rPr>
          <w:rFonts w:ascii="Arial" w:hAnsi="Arial" w:cs="Arial"/>
        </w:rPr>
        <w:t>Ícone “</w:t>
      </w:r>
      <w:r w:rsidR="0030719B" w:rsidRPr="008E4244">
        <w:rPr>
          <w:rFonts w:ascii="Arial" w:hAnsi="Arial" w:cs="Arial"/>
          <w:b/>
        </w:rPr>
        <w:t>Vincular Pagamento</w:t>
      </w:r>
      <w:r w:rsidR="0030719B" w:rsidRPr="00A00303">
        <w:rPr>
          <w:rFonts w:ascii="Arial" w:hAnsi="Arial" w:cs="Arial"/>
        </w:rPr>
        <w:t>”</w:t>
      </w:r>
      <w:r w:rsidR="008E4244">
        <w:rPr>
          <w:rFonts w:ascii="Arial" w:hAnsi="Arial" w:cs="Arial"/>
        </w:rPr>
        <w:t xml:space="preserve"> (</w:t>
      </w:r>
      <w:r w:rsidR="008E4244">
        <w:rPr>
          <w:rFonts w:ascii="Arial" w:hAnsi="Arial" w:cs="Arial"/>
          <w:noProof/>
          <w:lang w:eastAsia="pt-BR"/>
        </w:rPr>
        <w:drawing>
          <wp:inline distT="0" distB="0" distL="0" distR="0" wp14:anchorId="73D436EB" wp14:editId="2F4BC9E3">
            <wp:extent cx="190500" cy="142875"/>
            <wp:effectExtent l="0" t="0" r="0" b="9525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4244">
        <w:rPr>
          <w:rFonts w:ascii="Arial" w:hAnsi="Arial" w:cs="Arial"/>
        </w:rPr>
        <w:t>)</w:t>
      </w:r>
      <w:r w:rsidR="001D0547" w:rsidRPr="00A00303">
        <w:rPr>
          <w:rFonts w:ascii="Arial" w:hAnsi="Arial" w:cs="Arial"/>
        </w:rPr>
        <w:t>:</w:t>
      </w:r>
      <w:r w:rsidR="00F30591" w:rsidRPr="00A00303">
        <w:rPr>
          <w:rFonts w:ascii="Arial" w:hAnsi="Arial" w:cs="Arial"/>
        </w:rPr>
        <w:t>permite que o usuário, manualmente</w:t>
      </w:r>
      <w:r w:rsidR="00651E19" w:rsidRPr="00A00303">
        <w:rPr>
          <w:rFonts w:ascii="Arial" w:hAnsi="Arial" w:cs="Arial"/>
        </w:rPr>
        <w:t>,</w:t>
      </w:r>
      <w:r w:rsidR="00F30591" w:rsidRPr="00A00303">
        <w:rPr>
          <w:rFonts w:ascii="Arial" w:hAnsi="Arial" w:cs="Arial"/>
        </w:rPr>
        <w:t xml:space="preserve"> vincul</w:t>
      </w:r>
      <w:r w:rsidR="00651E19" w:rsidRPr="00A00303">
        <w:rPr>
          <w:rFonts w:ascii="Arial" w:hAnsi="Arial" w:cs="Arial"/>
        </w:rPr>
        <w:t>e</w:t>
      </w:r>
      <w:r w:rsidR="00F30591" w:rsidRPr="00A00303">
        <w:rPr>
          <w:rFonts w:ascii="Arial" w:hAnsi="Arial" w:cs="Arial"/>
        </w:rPr>
        <w:t xml:space="preserve"> um pagamento correspondente a uma </w:t>
      </w:r>
      <w:proofErr w:type="spellStart"/>
      <w:r w:rsidR="00F30591" w:rsidRPr="00A00303">
        <w:rPr>
          <w:rFonts w:ascii="Arial" w:hAnsi="Arial" w:cs="Arial"/>
        </w:rPr>
        <w:t>NFe</w:t>
      </w:r>
      <w:proofErr w:type="spellEnd"/>
      <w:r w:rsidR="00F30591" w:rsidRPr="00A00303">
        <w:rPr>
          <w:rFonts w:ascii="Arial" w:hAnsi="Arial" w:cs="Arial"/>
        </w:rPr>
        <w:t xml:space="preserve"> que não foi reconhecido pelo sistema. (Figura 4)</w:t>
      </w:r>
      <w:r w:rsidR="00FD4335">
        <w:rPr>
          <w:rFonts w:ascii="Arial" w:hAnsi="Arial" w:cs="Arial"/>
        </w:rPr>
        <w:t>;</w:t>
      </w:r>
    </w:p>
    <w:p w14:paraId="603D2AD7" w14:textId="77777777" w:rsidR="00F30591" w:rsidRPr="008E4244" w:rsidRDefault="00F30591" w:rsidP="008E424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E4244">
        <w:rPr>
          <w:rFonts w:ascii="Arial" w:hAnsi="Arial" w:cs="Arial"/>
          <w:noProof/>
          <w:sz w:val="20"/>
          <w:szCs w:val="20"/>
          <w:lang w:eastAsia="pt-BR"/>
        </w:rPr>
        <w:lastRenderedPageBreak/>
        <w:drawing>
          <wp:inline distT="0" distB="0" distL="0" distR="0" wp14:anchorId="098CCE54" wp14:editId="79D41D37">
            <wp:extent cx="6120130" cy="3999230"/>
            <wp:effectExtent l="38100" t="38100" r="33020" b="3937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RE vincula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999230"/>
                    </a:xfrm>
                    <a:prstGeom prst="rect">
                      <a:avLst/>
                    </a:prstGeom>
                    <a:effectLst>
                      <a:glow rad="38100">
                        <a:schemeClr val="tx1"/>
                      </a:glow>
                    </a:effectLst>
                  </pic:spPr>
                </pic:pic>
              </a:graphicData>
            </a:graphic>
          </wp:inline>
        </w:drawing>
      </w:r>
    </w:p>
    <w:p w14:paraId="25A15898" w14:textId="77777777" w:rsidR="00F30591" w:rsidRPr="008E4244" w:rsidRDefault="00F30591" w:rsidP="008E424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E4244">
        <w:rPr>
          <w:rFonts w:ascii="Arial" w:hAnsi="Arial" w:cs="Arial"/>
          <w:sz w:val="20"/>
          <w:szCs w:val="20"/>
        </w:rPr>
        <w:t>Figura 4 – Vincular Pagamento</w:t>
      </w:r>
    </w:p>
    <w:p w14:paraId="39D07492" w14:textId="77777777" w:rsidR="00F30591" w:rsidRPr="008E4244" w:rsidRDefault="00F30591" w:rsidP="008E4244">
      <w:pPr>
        <w:spacing w:after="0" w:line="240" w:lineRule="auto"/>
        <w:rPr>
          <w:rFonts w:ascii="Arial" w:hAnsi="Arial" w:cs="Arial"/>
        </w:rPr>
      </w:pPr>
    </w:p>
    <w:p w14:paraId="0D14C51B" w14:textId="77777777" w:rsidR="000100B3" w:rsidRDefault="00ED4896" w:rsidP="008E4244">
      <w:pPr>
        <w:spacing w:after="0" w:line="240" w:lineRule="auto"/>
        <w:jc w:val="both"/>
        <w:rPr>
          <w:rFonts w:ascii="Arial" w:hAnsi="Arial" w:cs="Arial"/>
        </w:rPr>
      </w:pPr>
      <w:r w:rsidRPr="008E4244">
        <w:rPr>
          <w:rFonts w:ascii="Arial" w:hAnsi="Arial" w:cs="Arial"/>
        </w:rPr>
        <w:t>2.2.</w:t>
      </w:r>
      <w:r w:rsidR="008E4244">
        <w:rPr>
          <w:rFonts w:ascii="Arial" w:hAnsi="Arial" w:cs="Arial"/>
        </w:rPr>
        <w:t>2</w:t>
      </w:r>
      <w:r w:rsidRPr="008E4244">
        <w:rPr>
          <w:rFonts w:ascii="Arial" w:hAnsi="Arial" w:cs="Arial"/>
        </w:rPr>
        <w:t>.</w:t>
      </w:r>
      <w:r w:rsidR="00651E19" w:rsidRPr="008E4244">
        <w:rPr>
          <w:rFonts w:ascii="Arial" w:hAnsi="Arial" w:cs="Arial"/>
        </w:rPr>
        <w:t>3</w:t>
      </w:r>
      <w:r w:rsidRPr="008E4244">
        <w:rPr>
          <w:rFonts w:ascii="Arial" w:hAnsi="Arial" w:cs="Arial"/>
        </w:rPr>
        <w:t xml:space="preserve">. </w:t>
      </w:r>
      <w:r w:rsidR="0030719B" w:rsidRPr="008E4244">
        <w:rPr>
          <w:rFonts w:ascii="Arial" w:hAnsi="Arial" w:cs="Arial"/>
        </w:rPr>
        <w:t xml:space="preserve">Ícone </w:t>
      </w:r>
      <w:r w:rsidR="00FC70F0" w:rsidRPr="008E4244">
        <w:rPr>
          <w:rFonts w:ascii="Arial" w:hAnsi="Arial" w:cs="Arial"/>
        </w:rPr>
        <w:t>“</w:t>
      </w:r>
      <w:r w:rsidR="00FC70F0" w:rsidRPr="008E4244">
        <w:rPr>
          <w:rFonts w:ascii="Arial" w:hAnsi="Arial" w:cs="Arial"/>
          <w:b/>
        </w:rPr>
        <w:t>Justificar a não Exigência</w:t>
      </w:r>
      <w:r w:rsidR="001D0547" w:rsidRPr="008E4244">
        <w:rPr>
          <w:rFonts w:ascii="Arial" w:hAnsi="Arial" w:cs="Arial"/>
        </w:rPr>
        <w:t>”</w:t>
      </w:r>
      <w:r w:rsidR="008E4244">
        <w:rPr>
          <w:rFonts w:ascii="Arial" w:hAnsi="Arial" w:cs="Arial"/>
        </w:rPr>
        <w:t xml:space="preserve"> (</w:t>
      </w:r>
      <w:r w:rsidR="008E4244">
        <w:rPr>
          <w:rFonts w:ascii="Arial" w:hAnsi="Arial" w:cs="Arial"/>
          <w:noProof/>
          <w:lang w:eastAsia="pt-BR"/>
        </w:rPr>
        <w:drawing>
          <wp:inline distT="0" distB="0" distL="0" distR="0" wp14:anchorId="5971C9BB" wp14:editId="7D54E36C">
            <wp:extent cx="142875" cy="142875"/>
            <wp:effectExtent l="0" t="0" r="9525" b="9525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4244">
        <w:rPr>
          <w:rFonts w:ascii="Arial" w:hAnsi="Arial" w:cs="Arial"/>
        </w:rPr>
        <w:t>)</w:t>
      </w:r>
      <w:r w:rsidR="00FC70F0" w:rsidRPr="008E4244">
        <w:rPr>
          <w:rFonts w:ascii="Arial" w:hAnsi="Arial" w:cs="Arial"/>
        </w:rPr>
        <w:t>:</w:t>
      </w:r>
      <w:r w:rsidR="008E4244">
        <w:rPr>
          <w:rFonts w:ascii="Arial" w:hAnsi="Arial" w:cs="Arial"/>
        </w:rPr>
        <w:t xml:space="preserve"> </w:t>
      </w:r>
      <w:r w:rsidR="00F30591" w:rsidRPr="008E4244">
        <w:rPr>
          <w:rFonts w:ascii="Arial" w:hAnsi="Arial" w:cs="Arial"/>
        </w:rPr>
        <w:t>permite que o usuário</w:t>
      </w:r>
      <w:r w:rsidR="00651E19" w:rsidRPr="008E4244">
        <w:rPr>
          <w:rFonts w:ascii="Arial" w:hAnsi="Arial" w:cs="Arial"/>
        </w:rPr>
        <w:t xml:space="preserve"> justifique </w:t>
      </w:r>
      <w:r w:rsidR="00FD4335">
        <w:rPr>
          <w:rFonts w:ascii="Arial" w:hAnsi="Arial" w:cs="Arial"/>
        </w:rPr>
        <w:t xml:space="preserve">o motivo pelo </w:t>
      </w:r>
      <w:r w:rsidR="00651E19" w:rsidRPr="008E4244">
        <w:rPr>
          <w:rFonts w:ascii="Arial" w:hAnsi="Arial" w:cs="Arial"/>
        </w:rPr>
        <w:t xml:space="preserve">qual a </w:t>
      </w:r>
      <w:proofErr w:type="spellStart"/>
      <w:r w:rsidR="00651E19" w:rsidRPr="008E4244">
        <w:rPr>
          <w:rFonts w:ascii="Arial" w:hAnsi="Arial" w:cs="Arial"/>
        </w:rPr>
        <w:t>NFe</w:t>
      </w:r>
      <w:proofErr w:type="spellEnd"/>
      <w:r w:rsidR="00651E19" w:rsidRPr="008E4244">
        <w:rPr>
          <w:rFonts w:ascii="Arial" w:hAnsi="Arial" w:cs="Arial"/>
        </w:rPr>
        <w:t xml:space="preserve"> ou o imposto destacado não deva ser submetido a cobrança. Estão disponíveis para seleção os seguintes motivos:</w:t>
      </w:r>
    </w:p>
    <w:p w14:paraId="70DA5BE5" w14:textId="77777777" w:rsidR="008E4244" w:rsidRPr="008E4244" w:rsidRDefault="008E4244" w:rsidP="008E4244">
      <w:pPr>
        <w:spacing w:after="0" w:line="240" w:lineRule="auto"/>
        <w:jc w:val="both"/>
        <w:rPr>
          <w:rFonts w:ascii="Arial" w:hAnsi="Arial" w:cs="Arial"/>
        </w:rPr>
      </w:pPr>
    </w:p>
    <w:p w14:paraId="04045E26" w14:textId="77777777" w:rsidR="00651E19" w:rsidRPr="008E4244" w:rsidRDefault="00651E19" w:rsidP="008E4244">
      <w:pPr>
        <w:spacing w:after="0" w:line="240" w:lineRule="auto"/>
        <w:rPr>
          <w:rFonts w:ascii="Arial" w:hAnsi="Arial" w:cs="Arial"/>
        </w:rPr>
      </w:pPr>
      <w:r w:rsidRPr="008E4244">
        <w:rPr>
          <w:rFonts w:ascii="Arial" w:hAnsi="Arial" w:cs="Arial"/>
        </w:rPr>
        <w:t xml:space="preserve">a) </w:t>
      </w:r>
      <w:r w:rsidR="00404F5C" w:rsidRPr="008E4244">
        <w:rPr>
          <w:rFonts w:ascii="Arial" w:hAnsi="Arial" w:cs="Arial"/>
        </w:rPr>
        <w:t>Devolução</w:t>
      </w:r>
      <w:r w:rsidR="00D500A8">
        <w:rPr>
          <w:rFonts w:ascii="Arial" w:hAnsi="Arial" w:cs="Arial"/>
        </w:rPr>
        <w:t xml:space="preserve"> de vendas destinadas a Santa Catarina</w:t>
      </w:r>
      <w:r w:rsidR="00404F5C" w:rsidRPr="008E4244">
        <w:rPr>
          <w:rFonts w:ascii="Arial" w:hAnsi="Arial" w:cs="Arial"/>
        </w:rPr>
        <w:t xml:space="preserve"> </w:t>
      </w:r>
      <w:r w:rsidR="008160A0">
        <w:rPr>
          <w:rFonts w:ascii="Arial" w:hAnsi="Arial" w:cs="Arial"/>
        </w:rPr>
        <w:t xml:space="preserve">- </w:t>
      </w:r>
      <w:r w:rsidR="008160A0" w:rsidRPr="008160A0">
        <w:rPr>
          <w:rFonts w:ascii="Arial" w:hAnsi="Arial" w:cs="Arial"/>
        </w:rPr>
        <w:t xml:space="preserve">informar o número da </w:t>
      </w:r>
      <w:proofErr w:type="spellStart"/>
      <w:r w:rsidR="008160A0" w:rsidRPr="008160A0">
        <w:rPr>
          <w:rFonts w:ascii="Arial" w:hAnsi="Arial" w:cs="Arial"/>
        </w:rPr>
        <w:t>NFe</w:t>
      </w:r>
      <w:proofErr w:type="spellEnd"/>
      <w:r w:rsidR="008160A0" w:rsidRPr="008160A0">
        <w:rPr>
          <w:rFonts w:ascii="Arial" w:hAnsi="Arial" w:cs="Arial"/>
        </w:rPr>
        <w:t xml:space="preserve"> da </w:t>
      </w:r>
      <w:proofErr w:type="gramStart"/>
      <w:r w:rsidR="008160A0" w:rsidRPr="008160A0">
        <w:rPr>
          <w:rFonts w:ascii="Arial" w:hAnsi="Arial" w:cs="Arial"/>
        </w:rPr>
        <w:t>venda;</w:t>
      </w:r>
      <w:r w:rsidR="008E4244">
        <w:rPr>
          <w:rFonts w:ascii="Arial" w:hAnsi="Arial" w:cs="Arial"/>
        </w:rPr>
        <w:t>;</w:t>
      </w:r>
      <w:proofErr w:type="gramEnd"/>
    </w:p>
    <w:p w14:paraId="369C9852" w14:textId="77777777" w:rsidR="00651E19" w:rsidRPr="008E4244" w:rsidRDefault="00651E19" w:rsidP="008E4244">
      <w:pPr>
        <w:spacing w:after="0" w:line="240" w:lineRule="auto"/>
        <w:rPr>
          <w:rFonts w:ascii="Arial" w:hAnsi="Arial" w:cs="Arial"/>
        </w:rPr>
      </w:pPr>
      <w:r w:rsidRPr="008E4244">
        <w:rPr>
          <w:rFonts w:ascii="Arial" w:hAnsi="Arial" w:cs="Arial"/>
        </w:rPr>
        <w:t xml:space="preserve">b) </w:t>
      </w:r>
      <w:r w:rsidR="00404F5C" w:rsidRPr="008E4244">
        <w:rPr>
          <w:rFonts w:ascii="Arial" w:hAnsi="Arial" w:cs="Arial"/>
        </w:rPr>
        <w:t xml:space="preserve">Desfazimento de venda destinada a Santa Catarina </w:t>
      </w:r>
      <w:r w:rsidR="008160A0" w:rsidRPr="008160A0">
        <w:rPr>
          <w:rFonts w:ascii="Arial" w:hAnsi="Arial" w:cs="Arial"/>
        </w:rPr>
        <w:t xml:space="preserve">- informar o número da </w:t>
      </w:r>
      <w:proofErr w:type="spellStart"/>
      <w:r w:rsidR="008160A0" w:rsidRPr="008160A0">
        <w:rPr>
          <w:rFonts w:ascii="Arial" w:hAnsi="Arial" w:cs="Arial"/>
        </w:rPr>
        <w:t>NFe</w:t>
      </w:r>
      <w:proofErr w:type="spellEnd"/>
      <w:r w:rsidR="008160A0" w:rsidRPr="008160A0">
        <w:rPr>
          <w:rFonts w:ascii="Arial" w:hAnsi="Arial" w:cs="Arial"/>
        </w:rPr>
        <w:t xml:space="preserve"> de entrada;</w:t>
      </w:r>
      <w:r w:rsidR="008E4244">
        <w:rPr>
          <w:rFonts w:ascii="Arial" w:hAnsi="Arial" w:cs="Arial"/>
        </w:rPr>
        <w:t xml:space="preserve"> e</w:t>
      </w:r>
    </w:p>
    <w:p w14:paraId="308C4454" w14:textId="77777777" w:rsidR="00651E19" w:rsidRDefault="00651E19" w:rsidP="008E4244">
      <w:pPr>
        <w:spacing w:after="0" w:line="240" w:lineRule="auto"/>
        <w:rPr>
          <w:rFonts w:ascii="Arial" w:hAnsi="Arial" w:cs="Arial"/>
        </w:rPr>
      </w:pPr>
      <w:r w:rsidRPr="008E4244">
        <w:rPr>
          <w:rFonts w:ascii="Arial" w:hAnsi="Arial" w:cs="Arial"/>
        </w:rPr>
        <w:t xml:space="preserve">c) </w:t>
      </w:r>
      <w:r w:rsidR="00404F5C" w:rsidRPr="008E4244">
        <w:rPr>
          <w:rFonts w:ascii="Arial" w:hAnsi="Arial" w:cs="Arial"/>
        </w:rPr>
        <w:t xml:space="preserve">Outros </w:t>
      </w:r>
      <w:r w:rsidR="008160A0" w:rsidRPr="008160A0">
        <w:rPr>
          <w:rFonts w:ascii="Arial" w:hAnsi="Arial" w:cs="Arial"/>
        </w:rPr>
        <w:t>- descrever o motivo detalhadamente</w:t>
      </w:r>
      <w:r w:rsidR="008E4244">
        <w:rPr>
          <w:rFonts w:ascii="Arial" w:hAnsi="Arial" w:cs="Arial"/>
        </w:rPr>
        <w:t>.</w:t>
      </w:r>
    </w:p>
    <w:p w14:paraId="10260962" w14:textId="77777777" w:rsidR="008B213B" w:rsidRDefault="008B213B" w:rsidP="008E4244">
      <w:pPr>
        <w:spacing w:after="0" w:line="240" w:lineRule="auto"/>
        <w:rPr>
          <w:rFonts w:ascii="Arial" w:hAnsi="Arial" w:cs="Arial"/>
        </w:rPr>
      </w:pPr>
    </w:p>
    <w:p w14:paraId="1E42B74A" w14:textId="77777777" w:rsidR="00F30591" w:rsidRPr="008E4244" w:rsidRDefault="00F30591" w:rsidP="008E424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E4244">
        <w:rPr>
          <w:rFonts w:ascii="Arial" w:hAnsi="Arial" w:cs="Arial"/>
          <w:noProof/>
          <w:sz w:val="20"/>
          <w:szCs w:val="20"/>
          <w:lang w:eastAsia="pt-BR"/>
        </w:rPr>
        <w:drawing>
          <wp:inline distT="0" distB="0" distL="0" distR="0" wp14:anchorId="3CA593EE" wp14:editId="3728E84E">
            <wp:extent cx="6118192" cy="2819400"/>
            <wp:effectExtent l="38100" t="38100" r="35560" b="3810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RE justificativa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820293"/>
                    </a:xfrm>
                    <a:prstGeom prst="rect">
                      <a:avLst/>
                    </a:prstGeom>
                    <a:effectLst>
                      <a:glow rad="38100">
                        <a:schemeClr val="tx1"/>
                      </a:glow>
                    </a:effectLst>
                  </pic:spPr>
                </pic:pic>
              </a:graphicData>
            </a:graphic>
          </wp:inline>
        </w:drawing>
      </w:r>
    </w:p>
    <w:p w14:paraId="007E5EB0" w14:textId="77777777" w:rsidR="00F30591" w:rsidRPr="008E4244" w:rsidRDefault="00651E19" w:rsidP="008E424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E4244">
        <w:rPr>
          <w:rFonts w:ascii="Arial" w:hAnsi="Arial" w:cs="Arial"/>
          <w:sz w:val="20"/>
          <w:szCs w:val="20"/>
        </w:rPr>
        <w:t>Figura 5 – Justificativa para não exigir imposto</w:t>
      </w:r>
    </w:p>
    <w:p w14:paraId="0B034063" w14:textId="77777777" w:rsidR="00F30591" w:rsidRDefault="00F30591" w:rsidP="006107AB"/>
    <w:p w14:paraId="16C9BD28" w14:textId="77777777" w:rsidR="00A20EB6" w:rsidRPr="00A63D16" w:rsidRDefault="00A91784" w:rsidP="00A63D16">
      <w:pPr>
        <w:spacing w:after="0" w:line="240" w:lineRule="auto"/>
        <w:rPr>
          <w:rFonts w:ascii="Arial" w:hAnsi="Arial" w:cs="Arial"/>
          <w:b/>
        </w:rPr>
      </w:pPr>
      <w:r w:rsidRPr="00A63D16">
        <w:rPr>
          <w:rFonts w:ascii="Arial" w:hAnsi="Arial" w:cs="Arial"/>
          <w:b/>
        </w:rPr>
        <w:t>&gt; CLICAR NO BOTÃO GERAR DARE PARA OS SELECIONADOS</w:t>
      </w:r>
    </w:p>
    <w:p w14:paraId="546A666F" w14:textId="77777777" w:rsidR="00A91784" w:rsidRDefault="00A91784" w:rsidP="00A63D16">
      <w:pPr>
        <w:spacing w:after="0" w:line="240" w:lineRule="auto"/>
        <w:rPr>
          <w:rFonts w:ascii="Arial" w:hAnsi="Arial" w:cs="Arial"/>
          <w:color w:val="000000"/>
          <w:spacing w:val="-2"/>
          <w:sz w:val="20"/>
          <w:szCs w:val="20"/>
        </w:rPr>
      </w:pPr>
    </w:p>
    <w:p w14:paraId="10E889AE" w14:textId="77777777" w:rsidR="00A91784" w:rsidRDefault="00107F0D" w:rsidP="00A63D16">
      <w:pPr>
        <w:spacing w:after="0" w:line="240" w:lineRule="auto"/>
        <w:rPr>
          <w:rFonts w:ascii="Arial" w:hAnsi="Arial" w:cs="Arial"/>
        </w:rPr>
      </w:pPr>
      <w:r w:rsidRPr="00A63D16">
        <w:rPr>
          <w:rFonts w:ascii="Arial" w:hAnsi="Arial" w:cs="Arial"/>
          <w:b/>
        </w:rPr>
        <w:t>3</w:t>
      </w:r>
      <w:r w:rsidR="00FC70F0" w:rsidRPr="00A63D16">
        <w:rPr>
          <w:rFonts w:ascii="Arial" w:hAnsi="Arial" w:cs="Arial"/>
          <w:b/>
        </w:rPr>
        <w:t>. VISUALIZAR DARE GERADO</w:t>
      </w:r>
    </w:p>
    <w:p w14:paraId="43F68FCF" w14:textId="77777777" w:rsidR="00A63D16" w:rsidRPr="00A63D16" w:rsidRDefault="00A63D16" w:rsidP="00A63D16">
      <w:pPr>
        <w:spacing w:after="0" w:line="240" w:lineRule="auto"/>
        <w:rPr>
          <w:rFonts w:ascii="Arial" w:hAnsi="Arial" w:cs="Arial"/>
        </w:rPr>
      </w:pPr>
    </w:p>
    <w:p w14:paraId="64F7C97F" w14:textId="77777777" w:rsidR="00A63D16" w:rsidRDefault="00FD4335" w:rsidP="00911CB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Após clicar no</w:t>
      </w:r>
      <w:r w:rsidR="00A63D16">
        <w:rPr>
          <w:rFonts w:ascii="Arial" w:hAnsi="Arial" w:cs="Arial"/>
        </w:rPr>
        <w:t xml:space="preserve"> botão “</w:t>
      </w:r>
      <w:r w:rsidR="00A63D16" w:rsidRPr="00A63D16">
        <w:rPr>
          <w:rFonts w:ascii="Arial" w:hAnsi="Arial" w:cs="Arial"/>
          <w:b/>
          <w:u w:val="single"/>
        </w:rPr>
        <w:t>Gerar DARE para os selecionados</w:t>
      </w:r>
      <w:r w:rsidR="00A63D16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 </w:t>
      </w:r>
      <w:r w:rsidR="00A63D16">
        <w:rPr>
          <w:rFonts w:ascii="Arial" w:hAnsi="Arial" w:cs="Arial"/>
        </w:rPr>
        <w:t xml:space="preserve">será </w:t>
      </w:r>
      <w:r w:rsidR="00A63D16" w:rsidRPr="00A63D16">
        <w:rPr>
          <w:rFonts w:ascii="Arial" w:hAnsi="Arial" w:cs="Arial"/>
        </w:rPr>
        <w:t>apresentad</w:t>
      </w:r>
      <w:r>
        <w:rPr>
          <w:rFonts w:ascii="Arial" w:hAnsi="Arial" w:cs="Arial"/>
        </w:rPr>
        <w:t xml:space="preserve">a a mensagem </w:t>
      </w:r>
      <w:r w:rsidR="00911CBB">
        <w:rPr>
          <w:rFonts w:ascii="Arial" w:hAnsi="Arial" w:cs="Arial"/>
        </w:rPr>
        <w:t xml:space="preserve">confirmando a geração do </w:t>
      </w:r>
      <w:r w:rsidR="00911CBB" w:rsidRPr="00911CBB">
        <w:rPr>
          <w:rFonts w:ascii="Arial" w:hAnsi="Arial" w:cs="Arial"/>
          <w:b/>
        </w:rPr>
        <w:t>DARE</w:t>
      </w:r>
      <w:r w:rsidR="00911CBB">
        <w:rPr>
          <w:rFonts w:ascii="Arial" w:hAnsi="Arial" w:cs="Arial"/>
        </w:rPr>
        <w:t xml:space="preserve"> e do “</w:t>
      </w:r>
      <w:r w:rsidR="00911CBB" w:rsidRPr="00911CBB">
        <w:rPr>
          <w:rFonts w:ascii="Arial" w:hAnsi="Arial" w:cs="Arial"/>
          <w:b/>
          <w:u w:val="single"/>
        </w:rPr>
        <w:t>Demonstrativo de débitos - DARE</w:t>
      </w:r>
      <w:r w:rsidR="00911CBB">
        <w:rPr>
          <w:rFonts w:ascii="Arial" w:hAnsi="Arial" w:cs="Arial"/>
        </w:rPr>
        <w:t>” (F</w:t>
      </w:r>
      <w:r>
        <w:rPr>
          <w:rFonts w:ascii="Arial" w:hAnsi="Arial" w:cs="Arial"/>
        </w:rPr>
        <w:t>igura 6</w:t>
      </w:r>
      <w:r w:rsidR="00911CBB">
        <w:rPr>
          <w:rFonts w:ascii="Arial" w:hAnsi="Arial" w:cs="Arial"/>
        </w:rPr>
        <w:t>). O</w:t>
      </w:r>
      <w:r w:rsidR="00A63D16">
        <w:rPr>
          <w:rFonts w:ascii="Arial" w:hAnsi="Arial" w:cs="Arial"/>
        </w:rPr>
        <w:t xml:space="preserve"> DARE </w:t>
      </w:r>
      <w:r w:rsidR="00911CBB">
        <w:rPr>
          <w:rFonts w:ascii="Arial" w:hAnsi="Arial" w:cs="Arial"/>
        </w:rPr>
        <w:t xml:space="preserve">(Figura 7) será exibido </w:t>
      </w:r>
      <w:r w:rsidR="00A63D16">
        <w:rPr>
          <w:rFonts w:ascii="Arial" w:hAnsi="Arial" w:cs="Arial"/>
        </w:rPr>
        <w:t>e</w:t>
      </w:r>
      <w:r w:rsidR="00A63D16" w:rsidRPr="00A63D16">
        <w:rPr>
          <w:rFonts w:ascii="Arial" w:hAnsi="Arial" w:cs="Arial"/>
        </w:rPr>
        <w:t>m nova janela (habilite a opção de pop-ups no seu browser)</w:t>
      </w:r>
      <w:r w:rsidR="00A63D16">
        <w:rPr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r w:rsidR="00651E19" w:rsidRPr="00A63D16">
        <w:rPr>
          <w:rFonts w:ascii="Arial" w:hAnsi="Arial" w:cs="Arial"/>
        </w:rPr>
        <w:t>(Figura 6)</w:t>
      </w:r>
      <w:r w:rsidR="00A63D16">
        <w:rPr>
          <w:rFonts w:ascii="Arial" w:hAnsi="Arial" w:cs="Arial"/>
        </w:rPr>
        <w:t>.</w:t>
      </w:r>
    </w:p>
    <w:p w14:paraId="10F9EA0D" w14:textId="77777777" w:rsidR="00FD4335" w:rsidRDefault="00FD4335" w:rsidP="00A63D16">
      <w:pPr>
        <w:spacing w:after="0" w:line="240" w:lineRule="auto"/>
        <w:rPr>
          <w:rFonts w:ascii="Arial" w:hAnsi="Arial" w:cs="Arial"/>
        </w:rPr>
      </w:pPr>
    </w:p>
    <w:p w14:paraId="5E94B130" w14:textId="77777777" w:rsidR="00FD4335" w:rsidRPr="00FD4335" w:rsidRDefault="00FD4335" w:rsidP="00FD433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D4335">
        <w:rPr>
          <w:rFonts w:ascii="Arial" w:hAnsi="Arial" w:cs="Arial"/>
          <w:noProof/>
          <w:sz w:val="20"/>
          <w:szCs w:val="20"/>
          <w:lang w:eastAsia="pt-BR"/>
        </w:rPr>
        <w:drawing>
          <wp:inline distT="0" distB="0" distL="0" distR="0" wp14:anchorId="3764BFD2" wp14:editId="2F1F99B5">
            <wp:extent cx="6124575" cy="1152525"/>
            <wp:effectExtent l="38100" t="38100" r="47625" b="47625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38100">
                        <a:schemeClr val="tx1"/>
                      </a:glow>
                    </a:effectLst>
                  </pic:spPr>
                </pic:pic>
              </a:graphicData>
            </a:graphic>
          </wp:inline>
        </w:drawing>
      </w:r>
    </w:p>
    <w:p w14:paraId="095E6EAF" w14:textId="77777777" w:rsidR="00FD4335" w:rsidRPr="00A63D16" w:rsidRDefault="00FD4335" w:rsidP="00FD433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63D16">
        <w:rPr>
          <w:rFonts w:ascii="Arial" w:hAnsi="Arial" w:cs="Arial"/>
          <w:sz w:val="20"/>
          <w:szCs w:val="20"/>
        </w:rPr>
        <w:t xml:space="preserve">Figura 6 </w:t>
      </w:r>
      <w:r w:rsidR="00911CBB">
        <w:rPr>
          <w:rFonts w:ascii="Arial" w:hAnsi="Arial" w:cs="Arial"/>
          <w:sz w:val="20"/>
          <w:szCs w:val="20"/>
        </w:rPr>
        <w:t>–</w:t>
      </w:r>
      <w:r w:rsidRPr="00A63D16">
        <w:rPr>
          <w:rFonts w:ascii="Arial" w:hAnsi="Arial" w:cs="Arial"/>
          <w:sz w:val="20"/>
          <w:szCs w:val="20"/>
        </w:rPr>
        <w:t xml:space="preserve"> </w:t>
      </w:r>
      <w:r w:rsidR="00911CBB">
        <w:rPr>
          <w:rFonts w:ascii="Arial" w:hAnsi="Arial" w:cs="Arial"/>
          <w:sz w:val="20"/>
          <w:szCs w:val="20"/>
        </w:rPr>
        <w:t>Mensagem de confirmação de geração do DARE e Demonstrativo de débitos do DARE</w:t>
      </w:r>
    </w:p>
    <w:p w14:paraId="06C8E6CD" w14:textId="77777777" w:rsidR="00FD4335" w:rsidRPr="00A63D16" w:rsidRDefault="00FD4335" w:rsidP="00A63D16">
      <w:pPr>
        <w:spacing w:after="0" w:line="240" w:lineRule="auto"/>
        <w:rPr>
          <w:rFonts w:ascii="Arial" w:hAnsi="Arial" w:cs="Arial"/>
        </w:rPr>
      </w:pPr>
    </w:p>
    <w:p w14:paraId="644AF4ED" w14:textId="77777777" w:rsidR="00FC70F0" w:rsidRPr="00A63D16" w:rsidRDefault="00FC70F0" w:rsidP="00A63D1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63D16">
        <w:rPr>
          <w:rFonts w:ascii="Arial" w:hAnsi="Arial" w:cs="Arial"/>
          <w:noProof/>
          <w:sz w:val="20"/>
          <w:szCs w:val="20"/>
          <w:lang w:eastAsia="pt-BR"/>
        </w:rPr>
        <w:drawing>
          <wp:inline distT="0" distB="0" distL="0" distR="0" wp14:anchorId="6A5873FE" wp14:editId="5E66BCCD">
            <wp:extent cx="6120130" cy="3094990"/>
            <wp:effectExtent l="38100" t="38100" r="33020" b="2921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RE 3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094990"/>
                    </a:xfrm>
                    <a:prstGeom prst="rect">
                      <a:avLst/>
                    </a:prstGeom>
                    <a:effectLst>
                      <a:glow rad="38100">
                        <a:schemeClr val="tx1"/>
                      </a:glow>
                    </a:effectLst>
                  </pic:spPr>
                </pic:pic>
              </a:graphicData>
            </a:graphic>
          </wp:inline>
        </w:drawing>
      </w:r>
    </w:p>
    <w:p w14:paraId="2AA3199E" w14:textId="77777777" w:rsidR="00A91784" w:rsidRPr="00A63D16" w:rsidRDefault="00107F0D" w:rsidP="00A63D1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63D16">
        <w:rPr>
          <w:rFonts w:ascii="Arial" w:hAnsi="Arial" w:cs="Arial"/>
          <w:sz w:val="20"/>
          <w:szCs w:val="20"/>
        </w:rPr>
        <w:t xml:space="preserve">Figura </w:t>
      </w:r>
      <w:r w:rsidR="00911CBB">
        <w:rPr>
          <w:rFonts w:ascii="Arial" w:hAnsi="Arial" w:cs="Arial"/>
          <w:sz w:val="20"/>
          <w:szCs w:val="20"/>
        </w:rPr>
        <w:t>7</w:t>
      </w:r>
      <w:r w:rsidRPr="00A63D16">
        <w:rPr>
          <w:rFonts w:ascii="Arial" w:hAnsi="Arial" w:cs="Arial"/>
          <w:sz w:val="20"/>
          <w:szCs w:val="20"/>
        </w:rPr>
        <w:t xml:space="preserve"> </w:t>
      </w:r>
      <w:r w:rsidR="001D0547" w:rsidRPr="00A63D16">
        <w:rPr>
          <w:rFonts w:ascii="Arial" w:hAnsi="Arial" w:cs="Arial"/>
          <w:sz w:val="20"/>
          <w:szCs w:val="20"/>
        </w:rPr>
        <w:t>-</w:t>
      </w:r>
      <w:r w:rsidRPr="00A63D16">
        <w:rPr>
          <w:rFonts w:ascii="Arial" w:hAnsi="Arial" w:cs="Arial"/>
          <w:sz w:val="20"/>
          <w:szCs w:val="20"/>
        </w:rPr>
        <w:t xml:space="preserve"> </w:t>
      </w:r>
      <w:r w:rsidR="00A63D16">
        <w:rPr>
          <w:rFonts w:ascii="Arial" w:hAnsi="Arial" w:cs="Arial"/>
          <w:sz w:val="20"/>
          <w:szCs w:val="20"/>
        </w:rPr>
        <w:t>Visua</w:t>
      </w:r>
      <w:r w:rsidR="009101E2" w:rsidRPr="00A63D16">
        <w:rPr>
          <w:rFonts w:ascii="Arial" w:hAnsi="Arial" w:cs="Arial"/>
          <w:sz w:val="20"/>
          <w:szCs w:val="20"/>
        </w:rPr>
        <w:t>lização do DARE gerado</w:t>
      </w:r>
    </w:p>
    <w:p w14:paraId="4E1A7CFE" w14:textId="77777777" w:rsidR="00A63D16" w:rsidRPr="00A63D16" w:rsidRDefault="00A63D16" w:rsidP="00A63D16">
      <w:pPr>
        <w:spacing w:after="0" w:line="240" w:lineRule="auto"/>
        <w:rPr>
          <w:rFonts w:ascii="Arial" w:hAnsi="Arial" w:cs="Arial"/>
        </w:rPr>
      </w:pPr>
    </w:p>
    <w:p w14:paraId="6939F7C2" w14:textId="77777777" w:rsidR="00A63D16" w:rsidRPr="00A63D16" w:rsidRDefault="00A63D16" w:rsidP="00A63D16">
      <w:pPr>
        <w:spacing w:after="0" w:line="240" w:lineRule="auto"/>
        <w:jc w:val="both"/>
        <w:rPr>
          <w:rFonts w:ascii="Arial" w:hAnsi="Arial" w:cs="Arial"/>
        </w:rPr>
      </w:pPr>
      <w:r w:rsidRPr="00A63D16">
        <w:rPr>
          <w:rFonts w:ascii="Arial" w:hAnsi="Arial" w:cs="Arial"/>
        </w:rPr>
        <w:t>Os valores constantes no DARE-SC são válidos para pagamento até a data indicada. Após a data de vencimento, serão cobrados multa e juros conforme legislação tributária vigente. </w:t>
      </w:r>
    </w:p>
    <w:p w14:paraId="6FE2C55C" w14:textId="77777777" w:rsidR="00A63D16" w:rsidRPr="00A63D16" w:rsidRDefault="00A63D16" w:rsidP="00A63D16">
      <w:pPr>
        <w:spacing w:after="0" w:line="240" w:lineRule="auto"/>
        <w:rPr>
          <w:rFonts w:ascii="Arial" w:hAnsi="Arial" w:cs="Arial"/>
        </w:rPr>
      </w:pPr>
    </w:p>
    <w:p w14:paraId="69BA4C3C" w14:textId="77777777" w:rsidR="00A63D16" w:rsidRPr="00A63D16" w:rsidRDefault="00A63D16" w:rsidP="00EC4477">
      <w:pPr>
        <w:spacing w:after="0" w:line="240" w:lineRule="auto"/>
        <w:jc w:val="both"/>
        <w:rPr>
          <w:rFonts w:ascii="Arial" w:hAnsi="Arial" w:cs="Arial"/>
        </w:rPr>
      </w:pPr>
      <w:r w:rsidRPr="00A63D16">
        <w:rPr>
          <w:rFonts w:ascii="Arial" w:hAnsi="Arial" w:cs="Arial"/>
        </w:rPr>
        <w:t>Caso queira gerar um novo DARE-SC para nova data de vencimento ou corrigir alguma informação, basta repetir os passos definidos acima e desconsiderar o DARE-SC gerado anteriormente.</w:t>
      </w:r>
    </w:p>
    <w:p w14:paraId="2B0B96B4" w14:textId="77777777" w:rsidR="00D500A8" w:rsidRDefault="00D500A8" w:rsidP="006107AB"/>
    <w:p w14:paraId="76A1495C" w14:textId="77777777" w:rsidR="00A63D16" w:rsidRDefault="00A63D16" w:rsidP="00A63D1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4</w:t>
      </w:r>
      <w:r w:rsidRPr="00A63D16">
        <w:rPr>
          <w:rFonts w:ascii="Arial" w:hAnsi="Arial" w:cs="Arial"/>
          <w:b/>
        </w:rPr>
        <w:t xml:space="preserve">. VISUALIZAR </w:t>
      </w:r>
      <w:r>
        <w:rPr>
          <w:rFonts w:ascii="Arial" w:hAnsi="Arial" w:cs="Arial"/>
          <w:b/>
        </w:rPr>
        <w:t>O DEMONSTRATIVO D</w:t>
      </w:r>
      <w:r w:rsidR="00911CBB">
        <w:rPr>
          <w:rFonts w:ascii="Arial" w:hAnsi="Arial" w:cs="Arial"/>
          <w:b/>
        </w:rPr>
        <w:t>E D</w:t>
      </w:r>
      <w:r>
        <w:rPr>
          <w:rFonts w:ascii="Arial" w:hAnsi="Arial" w:cs="Arial"/>
          <w:b/>
        </w:rPr>
        <w:t xml:space="preserve">AS </w:t>
      </w:r>
      <w:proofErr w:type="spellStart"/>
      <w:r>
        <w:rPr>
          <w:rFonts w:ascii="Arial" w:hAnsi="Arial" w:cs="Arial"/>
          <w:b/>
        </w:rPr>
        <w:t>NFe</w:t>
      </w:r>
      <w:proofErr w:type="spellEnd"/>
      <w:r>
        <w:rPr>
          <w:rFonts w:ascii="Arial" w:hAnsi="Arial" w:cs="Arial"/>
          <w:b/>
        </w:rPr>
        <w:t xml:space="preserve"> SELECIONADAS PARA</w:t>
      </w:r>
      <w:r w:rsidR="00911CBB">
        <w:rPr>
          <w:rFonts w:ascii="Arial" w:hAnsi="Arial" w:cs="Arial"/>
          <w:b/>
        </w:rPr>
        <w:t xml:space="preserve"> EMISSÃO DO DARE</w:t>
      </w:r>
      <w:r w:rsidRPr="00A63D16">
        <w:rPr>
          <w:rFonts w:ascii="Arial" w:hAnsi="Arial" w:cs="Arial"/>
        </w:rPr>
        <w:t xml:space="preserve"> </w:t>
      </w:r>
    </w:p>
    <w:p w14:paraId="248843B0" w14:textId="77777777" w:rsidR="00A20EB6" w:rsidRDefault="00A20EB6" w:rsidP="006107AB"/>
    <w:p w14:paraId="1A9974C2" w14:textId="77777777" w:rsidR="00A20EB6" w:rsidRDefault="00A20EB6" w:rsidP="006107AB"/>
    <w:p w14:paraId="0C20E456" w14:textId="77777777" w:rsidR="00911CBB" w:rsidRPr="00D500A8" w:rsidRDefault="00911CBB" w:rsidP="00911CB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Para visualizar o “</w:t>
      </w:r>
      <w:r w:rsidRPr="00911CBB">
        <w:rPr>
          <w:rFonts w:ascii="Arial" w:hAnsi="Arial" w:cs="Arial"/>
          <w:b/>
          <w:u w:val="single"/>
        </w:rPr>
        <w:t>Demonstrativo de débitos - DARE</w:t>
      </w:r>
      <w:r>
        <w:rPr>
          <w:rFonts w:ascii="Arial" w:hAnsi="Arial" w:cs="Arial"/>
        </w:rPr>
        <w:t>”</w:t>
      </w:r>
      <w:r w:rsidR="00D500A8">
        <w:rPr>
          <w:rFonts w:ascii="Arial" w:hAnsi="Arial" w:cs="Arial"/>
        </w:rPr>
        <w:t xml:space="preserve"> (Figura 8),</w:t>
      </w:r>
      <w:r>
        <w:rPr>
          <w:rFonts w:ascii="Arial" w:hAnsi="Arial" w:cs="Arial"/>
        </w:rPr>
        <w:t xml:space="preserve"> com a relação da </w:t>
      </w:r>
      <w:proofErr w:type="spellStart"/>
      <w:r>
        <w:rPr>
          <w:rFonts w:ascii="Arial" w:hAnsi="Arial" w:cs="Arial"/>
        </w:rPr>
        <w:t>NFe</w:t>
      </w:r>
      <w:proofErr w:type="spellEnd"/>
      <w:r>
        <w:rPr>
          <w:rFonts w:ascii="Arial" w:hAnsi="Arial" w:cs="Arial"/>
        </w:rPr>
        <w:t xml:space="preserve"> selecionadas para emissão do DARE</w:t>
      </w:r>
      <w:r w:rsidR="00D500A8">
        <w:rPr>
          <w:rFonts w:ascii="Arial" w:hAnsi="Arial" w:cs="Arial"/>
        </w:rPr>
        <w:t xml:space="preserve">, clique no </w:t>
      </w:r>
      <w:r w:rsidR="00D500A8">
        <w:rPr>
          <w:rFonts w:ascii="Arial" w:hAnsi="Arial" w:cs="Arial"/>
          <w:i/>
        </w:rPr>
        <w:t>link</w:t>
      </w:r>
      <w:r w:rsidR="00D500A8">
        <w:rPr>
          <w:rFonts w:ascii="Arial" w:hAnsi="Arial" w:cs="Arial"/>
        </w:rPr>
        <w:t xml:space="preserve"> “Demonstrativo de débitos do DARE” (Figura 6).</w:t>
      </w:r>
    </w:p>
    <w:p w14:paraId="64E47103" w14:textId="77777777" w:rsidR="00911CBB" w:rsidRDefault="00911CBB" w:rsidP="00911CBB">
      <w:pPr>
        <w:spacing w:after="0" w:line="240" w:lineRule="auto"/>
        <w:rPr>
          <w:rFonts w:ascii="Arial" w:hAnsi="Arial" w:cs="Arial"/>
        </w:rPr>
      </w:pPr>
    </w:p>
    <w:p w14:paraId="2AD05BA7" w14:textId="77777777" w:rsidR="00FD4335" w:rsidRDefault="00FD4335" w:rsidP="00911CBB">
      <w:pPr>
        <w:spacing w:after="0" w:line="240" w:lineRule="auto"/>
      </w:pPr>
      <w:r>
        <w:rPr>
          <w:noProof/>
          <w:lang w:eastAsia="pt-BR"/>
        </w:rPr>
        <w:lastRenderedPageBreak/>
        <w:drawing>
          <wp:inline distT="0" distB="0" distL="0" distR="0" wp14:anchorId="2665E309" wp14:editId="2DC38C97">
            <wp:extent cx="6096000" cy="5229225"/>
            <wp:effectExtent l="38100" t="38100" r="38100" b="47625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522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38100">
                        <a:schemeClr val="tx1"/>
                      </a:glow>
                    </a:effectLst>
                  </pic:spPr>
                </pic:pic>
              </a:graphicData>
            </a:graphic>
          </wp:inline>
        </w:drawing>
      </w:r>
    </w:p>
    <w:p w14:paraId="1658EE29" w14:textId="77777777" w:rsidR="00911CBB" w:rsidRPr="00A63D16" w:rsidRDefault="00911CBB" w:rsidP="00911CB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63D16">
        <w:rPr>
          <w:rFonts w:ascii="Arial" w:hAnsi="Arial" w:cs="Arial"/>
          <w:sz w:val="20"/>
          <w:szCs w:val="20"/>
        </w:rPr>
        <w:t xml:space="preserve">Figura </w:t>
      </w:r>
      <w:r>
        <w:rPr>
          <w:rFonts w:ascii="Arial" w:hAnsi="Arial" w:cs="Arial"/>
          <w:sz w:val="20"/>
          <w:szCs w:val="20"/>
        </w:rPr>
        <w:t>8</w:t>
      </w:r>
      <w:r w:rsidRPr="00A63D16">
        <w:rPr>
          <w:rFonts w:ascii="Arial" w:hAnsi="Arial" w:cs="Arial"/>
          <w:sz w:val="20"/>
          <w:szCs w:val="20"/>
        </w:rPr>
        <w:t xml:space="preserve"> - </w:t>
      </w:r>
      <w:r>
        <w:rPr>
          <w:rFonts w:ascii="Arial" w:hAnsi="Arial" w:cs="Arial"/>
          <w:sz w:val="20"/>
          <w:szCs w:val="20"/>
        </w:rPr>
        <w:t>Visua</w:t>
      </w:r>
      <w:r w:rsidRPr="00A63D16">
        <w:rPr>
          <w:rFonts w:ascii="Arial" w:hAnsi="Arial" w:cs="Arial"/>
          <w:sz w:val="20"/>
          <w:szCs w:val="20"/>
        </w:rPr>
        <w:t xml:space="preserve">lização </w:t>
      </w:r>
      <w:r w:rsidR="008403AA">
        <w:rPr>
          <w:rFonts w:ascii="Arial" w:hAnsi="Arial" w:cs="Arial"/>
          <w:sz w:val="20"/>
          <w:szCs w:val="20"/>
        </w:rPr>
        <w:t>do</w:t>
      </w:r>
      <w:r>
        <w:rPr>
          <w:rFonts w:ascii="Arial" w:hAnsi="Arial" w:cs="Arial"/>
          <w:sz w:val="20"/>
          <w:szCs w:val="20"/>
        </w:rPr>
        <w:t xml:space="preserve"> Demonstrativo de débitos do DARE</w:t>
      </w:r>
    </w:p>
    <w:p w14:paraId="6CB56239" w14:textId="77777777" w:rsidR="00911CBB" w:rsidRDefault="00911CBB" w:rsidP="00FD4335"/>
    <w:p w14:paraId="058621EB" w14:textId="77777777" w:rsidR="00A20EB6" w:rsidRDefault="00A20EB6" w:rsidP="006107AB"/>
    <w:p w14:paraId="05CFD591" w14:textId="77777777" w:rsidR="00A20EB6" w:rsidRDefault="00A20EB6" w:rsidP="006107AB"/>
    <w:p w14:paraId="1140E110" w14:textId="77777777" w:rsidR="00A20EB6" w:rsidRDefault="00A20EB6" w:rsidP="006107AB"/>
    <w:p w14:paraId="0106DDEF" w14:textId="77777777" w:rsidR="00A20EB6" w:rsidRDefault="00A20EB6" w:rsidP="006107AB"/>
    <w:p w14:paraId="7F7CD95C" w14:textId="77777777" w:rsidR="00A20EB6" w:rsidRDefault="00A20EB6" w:rsidP="006107AB"/>
    <w:sectPr w:rsidR="00A20EB6" w:rsidSect="00173D4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94D1C"/>
    <w:multiLevelType w:val="multilevel"/>
    <w:tmpl w:val="EDE86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0AF"/>
    <w:rsid w:val="000100B3"/>
    <w:rsid w:val="00041310"/>
    <w:rsid w:val="000946E6"/>
    <w:rsid w:val="000A2C6F"/>
    <w:rsid w:val="00107F0D"/>
    <w:rsid w:val="00173D4E"/>
    <w:rsid w:val="001C32AC"/>
    <w:rsid w:val="001D0547"/>
    <w:rsid w:val="001D1E61"/>
    <w:rsid w:val="00222520"/>
    <w:rsid w:val="002250AF"/>
    <w:rsid w:val="00266F57"/>
    <w:rsid w:val="00291331"/>
    <w:rsid w:val="0030719B"/>
    <w:rsid w:val="00336606"/>
    <w:rsid w:val="003D115B"/>
    <w:rsid w:val="00404F5C"/>
    <w:rsid w:val="00422086"/>
    <w:rsid w:val="004C19FA"/>
    <w:rsid w:val="005464BC"/>
    <w:rsid w:val="00574E4C"/>
    <w:rsid w:val="00582D3C"/>
    <w:rsid w:val="005E415F"/>
    <w:rsid w:val="006107AB"/>
    <w:rsid w:val="00651E19"/>
    <w:rsid w:val="006600AB"/>
    <w:rsid w:val="006D152B"/>
    <w:rsid w:val="006F4D72"/>
    <w:rsid w:val="007545EB"/>
    <w:rsid w:val="007B1B52"/>
    <w:rsid w:val="007D6C17"/>
    <w:rsid w:val="008160A0"/>
    <w:rsid w:val="008403AA"/>
    <w:rsid w:val="008426F1"/>
    <w:rsid w:val="008A1231"/>
    <w:rsid w:val="008B213B"/>
    <w:rsid w:val="008E4244"/>
    <w:rsid w:val="009014E9"/>
    <w:rsid w:val="00901D09"/>
    <w:rsid w:val="009101E2"/>
    <w:rsid w:val="00911CBB"/>
    <w:rsid w:val="0091634A"/>
    <w:rsid w:val="00973A6B"/>
    <w:rsid w:val="009B4050"/>
    <w:rsid w:val="00A00303"/>
    <w:rsid w:val="00A20EB6"/>
    <w:rsid w:val="00A63D16"/>
    <w:rsid w:val="00A91784"/>
    <w:rsid w:val="00C039A9"/>
    <w:rsid w:val="00C15E69"/>
    <w:rsid w:val="00C310B6"/>
    <w:rsid w:val="00C92E2B"/>
    <w:rsid w:val="00C933BC"/>
    <w:rsid w:val="00D500A8"/>
    <w:rsid w:val="00D504A3"/>
    <w:rsid w:val="00DC338C"/>
    <w:rsid w:val="00E526A5"/>
    <w:rsid w:val="00EA2878"/>
    <w:rsid w:val="00EC4477"/>
    <w:rsid w:val="00ED4896"/>
    <w:rsid w:val="00F30591"/>
    <w:rsid w:val="00FA00D7"/>
    <w:rsid w:val="00FC70F0"/>
    <w:rsid w:val="00FD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0CFEF"/>
  <w15:docId w15:val="{2DEB60D9-022B-4D96-A6BB-1C453FB2B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107AB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20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0E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3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919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Aleksey Baranenko</cp:lastModifiedBy>
  <cp:revision>2</cp:revision>
  <dcterms:created xsi:type="dcterms:W3CDTF">2022-03-13T18:57:00Z</dcterms:created>
  <dcterms:modified xsi:type="dcterms:W3CDTF">2022-03-13T18:57:00Z</dcterms:modified>
</cp:coreProperties>
</file>