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1"/>
        <w:gridCol w:w="4097"/>
      </w:tblGrid>
      <w:tr w:rsidR="003A1F0B">
        <w:trPr>
          <w:cantSplit/>
          <w:trHeight w:val="490"/>
        </w:trPr>
        <w:tc>
          <w:tcPr>
            <w:tcW w:w="9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F0B" w:rsidRPr="00E64FE1" w:rsidRDefault="003A1F0B" w:rsidP="00E64FE1">
            <w:pPr>
              <w:pStyle w:val="Ttulo1"/>
              <w:spacing w:before="0" w:beforeAutospacing="0" w:after="0" w:afterAutospacing="0"/>
              <w:jc w:val="center"/>
              <w:rPr>
                <w:sz w:val="34"/>
                <w:szCs w:val="34"/>
              </w:rPr>
            </w:pPr>
            <w:r w:rsidRPr="00E64FE1">
              <w:rPr>
                <w:rFonts w:ascii="Arial" w:hAnsi="Arial" w:cs="Arial"/>
                <w:sz w:val="34"/>
                <w:szCs w:val="34"/>
              </w:rPr>
              <w:t xml:space="preserve">Rotina </w:t>
            </w:r>
            <w:r w:rsidR="00E64FE1" w:rsidRPr="00E64FE1">
              <w:rPr>
                <w:rFonts w:ascii="Arial" w:hAnsi="Arial" w:cs="Arial"/>
                <w:sz w:val="34"/>
                <w:szCs w:val="34"/>
              </w:rPr>
              <w:t>de Recebimento de</w:t>
            </w:r>
            <w:r w:rsidRPr="00E64FE1">
              <w:rPr>
                <w:rFonts w:ascii="Arial" w:hAnsi="Arial" w:cs="Arial"/>
                <w:sz w:val="34"/>
                <w:szCs w:val="34"/>
              </w:rPr>
              <w:t xml:space="preserve"> Processo</w:t>
            </w:r>
            <w:r w:rsidR="00E64FE1">
              <w:rPr>
                <w:rFonts w:ascii="Arial" w:hAnsi="Arial" w:cs="Arial"/>
                <w:sz w:val="34"/>
                <w:szCs w:val="34"/>
              </w:rPr>
              <w:t xml:space="preserve"> do</w:t>
            </w:r>
            <w:r w:rsidRPr="00E64FE1">
              <w:rPr>
                <w:rFonts w:ascii="Arial" w:hAnsi="Arial" w:cs="Arial"/>
                <w:sz w:val="34"/>
                <w:szCs w:val="34"/>
              </w:rPr>
              <w:t xml:space="preserve"> Pró</w:t>
            </w:r>
            <w:r w:rsidR="00373095" w:rsidRPr="00E64FE1">
              <w:rPr>
                <w:rFonts w:ascii="Arial" w:hAnsi="Arial" w:cs="Arial"/>
                <w:sz w:val="34"/>
                <w:szCs w:val="34"/>
              </w:rPr>
              <w:t>-</w:t>
            </w:r>
            <w:r w:rsidRPr="00E64FE1">
              <w:rPr>
                <w:rFonts w:ascii="Arial" w:hAnsi="Arial" w:cs="Arial"/>
                <w:sz w:val="34"/>
                <w:szCs w:val="34"/>
              </w:rPr>
              <w:t>Emprego</w:t>
            </w:r>
          </w:p>
        </w:tc>
      </w:tr>
      <w:tr w:rsidR="003A1F0B">
        <w:trPr>
          <w:trHeight w:val="490"/>
        </w:trPr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F0B" w:rsidRDefault="003A1F0B">
            <w:pPr>
              <w:jc w:val="both"/>
            </w:pPr>
            <w:r>
              <w:rPr>
                <w:rStyle w:val="Forte"/>
                <w:rFonts w:ascii="Arial" w:hAnsi="Arial" w:cs="Arial"/>
              </w:rPr>
              <w:t>Recebimento de Documentos</w:t>
            </w:r>
            <w:r w:rsidR="00E64FE1">
              <w:rPr>
                <w:rStyle w:val="Forte"/>
                <w:rFonts w:ascii="Arial" w:hAnsi="Arial" w:cs="Arial"/>
              </w:rPr>
              <w:t xml:space="preserve"> </w:t>
            </w:r>
            <w:r>
              <w:rPr>
                <w:rStyle w:val="Forte"/>
                <w:rFonts w:ascii="Arial" w:hAnsi="Arial" w:cs="Arial"/>
              </w:rPr>
              <w:t>/</w:t>
            </w:r>
            <w:r w:rsidR="00E64FE1">
              <w:rPr>
                <w:rStyle w:val="Forte"/>
                <w:rFonts w:ascii="Arial" w:hAnsi="Arial" w:cs="Arial"/>
              </w:rPr>
              <w:t xml:space="preserve"> </w:t>
            </w:r>
            <w:r>
              <w:rPr>
                <w:rStyle w:val="Forte"/>
                <w:rFonts w:ascii="Arial" w:hAnsi="Arial" w:cs="Arial"/>
              </w:rPr>
              <w:t>Projeto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F0B" w:rsidRDefault="00E64FE1">
            <w:pPr>
              <w:pStyle w:val="Ttulo1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A1F0B">
              <w:rPr>
                <w:rFonts w:ascii="Arial" w:hAnsi="Arial" w:cs="Arial"/>
                <w:sz w:val="24"/>
                <w:szCs w:val="24"/>
              </w:rPr>
              <w:t>Gerências Regionais da SEF</w:t>
            </w:r>
          </w:p>
        </w:tc>
      </w:tr>
    </w:tbl>
    <w:p w:rsidR="003A1F0B" w:rsidRPr="00E64FE1" w:rsidRDefault="003A1F0B" w:rsidP="003A1F0B">
      <w:pPr>
        <w:jc w:val="both"/>
        <w:rPr>
          <w:color w:val="000000"/>
          <w:sz w:val="8"/>
          <w:szCs w:val="8"/>
        </w:rPr>
      </w:pPr>
      <w:r>
        <w:rPr>
          <w:rFonts w:ascii="Arial" w:hAnsi="Arial" w:cs="Arial"/>
          <w:color w:val="000000"/>
        </w:rPr>
        <w:t> </w:t>
      </w:r>
    </w:p>
    <w:p w:rsidR="003A1F0B" w:rsidRDefault="003A1F0B" w:rsidP="003A1F0B">
      <w:pPr>
        <w:jc w:val="both"/>
        <w:rPr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E69E5" w:rsidRDefault="0060309C" w:rsidP="003A1F0B">
      <w:pPr>
        <w:pStyle w:val="Corpodetexto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1</w:t>
      </w:r>
      <w:r w:rsidR="003A1F0B" w:rsidRPr="00373095">
        <w:rPr>
          <w:rFonts w:ascii="Arial" w:hAnsi="Arial" w:cs="Arial"/>
          <w:b/>
          <w:color w:val="000000"/>
        </w:rPr>
        <w:t>.</w:t>
      </w:r>
      <w:r w:rsidR="003A1F0B">
        <w:rPr>
          <w:rFonts w:ascii="Arial" w:hAnsi="Arial" w:cs="Arial"/>
          <w:color w:val="000000"/>
        </w:rPr>
        <w:t xml:space="preserve"> Funcionário</w:t>
      </w:r>
      <w:r>
        <w:rPr>
          <w:rFonts w:ascii="Arial" w:hAnsi="Arial" w:cs="Arial"/>
          <w:color w:val="000000"/>
        </w:rPr>
        <w:t xml:space="preserve"> </w:t>
      </w:r>
      <w:r w:rsidR="001A25AB">
        <w:rPr>
          <w:rFonts w:ascii="Arial" w:hAnsi="Arial" w:cs="Arial"/>
          <w:color w:val="000000"/>
        </w:rPr>
        <w:t xml:space="preserve">examina </w:t>
      </w:r>
      <w:bookmarkStart w:id="0" w:name="_GoBack"/>
      <w:bookmarkEnd w:id="0"/>
      <w:r w:rsidR="003A1F0B">
        <w:rPr>
          <w:rFonts w:ascii="Arial" w:hAnsi="Arial" w:cs="Arial"/>
          <w:color w:val="000000"/>
        </w:rPr>
        <w:t>os documentos</w:t>
      </w:r>
      <w:r w:rsidR="00CE69E5">
        <w:rPr>
          <w:rFonts w:ascii="Arial" w:hAnsi="Arial" w:cs="Arial"/>
          <w:color w:val="000000"/>
        </w:rPr>
        <w:t xml:space="preserve"> verificando sua </w:t>
      </w:r>
      <w:r w:rsidR="003A1F0B">
        <w:rPr>
          <w:rFonts w:ascii="Arial" w:hAnsi="Arial" w:cs="Arial"/>
          <w:color w:val="000000"/>
        </w:rPr>
        <w:t>co</w:t>
      </w:r>
      <w:r w:rsidR="00CE69E5">
        <w:rPr>
          <w:rFonts w:ascii="Arial" w:hAnsi="Arial" w:cs="Arial"/>
          <w:color w:val="000000"/>
        </w:rPr>
        <w:t>ncordância com as exigências do regulamento do Pró-Emprego (reproduzidas abaixo)</w:t>
      </w:r>
      <w:r w:rsidR="00AA4ABC">
        <w:rPr>
          <w:rFonts w:ascii="Arial" w:hAnsi="Arial" w:cs="Arial"/>
          <w:color w:val="000000"/>
        </w:rPr>
        <w:t>;</w:t>
      </w:r>
    </w:p>
    <w:p w:rsidR="0060309C" w:rsidRDefault="0060309C" w:rsidP="003A1F0B">
      <w:pPr>
        <w:pStyle w:val="Corpodetexto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0309C" w:rsidRPr="004E67D3" w:rsidRDefault="0060309C" w:rsidP="0060309C">
      <w:pPr>
        <w:pStyle w:val="Corpodetexto"/>
        <w:spacing w:before="0" w:beforeAutospacing="0" w:after="0" w:afterAutospacing="0"/>
        <w:jc w:val="both"/>
        <w:rPr>
          <w:rFonts w:ascii="Verdana" w:hAnsi="Verdana"/>
          <w:color w:val="000000"/>
          <w:sz w:val="26"/>
          <w:szCs w:val="26"/>
        </w:rPr>
      </w:pPr>
      <w:r w:rsidRPr="004E67D3">
        <w:rPr>
          <w:rFonts w:ascii="Arial" w:hAnsi="Arial" w:cs="Arial"/>
          <w:color w:val="000000"/>
          <w:sz w:val="26"/>
          <w:szCs w:val="26"/>
        </w:rPr>
        <w:t>Documentos exigidos segundo o Decreto 105/2007 que regula</w:t>
      </w:r>
      <w:r w:rsidR="001A25AB">
        <w:rPr>
          <w:rFonts w:ascii="Arial" w:hAnsi="Arial" w:cs="Arial"/>
          <w:color w:val="000000"/>
          <w:sz w:val="26"/>
          <w:szCs w:val="26"/>
        </w:rPr>
        <w:t>menta</w:t>
      </w:r>
      <w:r w:rsidRPr="004E67D3">
        <w:rPr>
          <w:rFonts w:ascii="Arial" w:hAnsi="Arial" w:cs="Arial"/>
          <w:color w:val="000000"/>
          <w:sz w:val="26"/>
          <w:szCs w:val="26"/>
        </w:rPr>
        <w:t xml:space="preserve"> o programa Pró- Emprego e legislação complementar:</w:t>
      </w:r>
    </w:p>
    <w:p w:rsidR="0060309C" w:rsidRDefault="0060309C" w:rsidP="0060309C">
      <w:pPr>
        <w:pStyle w:val="Corpodetexto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 </w:t>
      </w:r>
    </w:p>
    <w:p w:rsidR="0060309C" w:rsidRPr="004E67D3" w:rsidRDefault="0060309C" w:rsidP="0060309C">
      <w:pPr>
        <w:pStyle w:val="Corpodetexto"/>
        <w:spacing w:before="0" w:beforeAutospacing="0" w:after="0" w:afterAutospacing="0"/>
        <w:ind w:left="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1</w:t>
      </w:r>
      <w:r w:rsidRPr="00AA4ABC">
        <w:rPr>
          <w:rFonts w:ascii="Arial" w:hAnsi="Arial" w:cs="Arial"/>
          <w:b/>
          <w:color w:val="000000"/>
        </w:rPr>
        <w:t>.1</w:t>
      </w:r>
      <w:r>
        <w:rPr>
          <w:rFonts w:ascii="Arial" w:hAnsi="Arial" w:cs="Arial"/>
          <w:b/>
          <w:color w:val="000000"/>
        </w:rPr>
        <w:t xml:space="preserve">. </w:t>
      </w:r>
      <w:r w:rsidRPr="004E67D3">
        <w:rPr>
          <w:rFonts w:ascii="Arial" w:hAnsi="Arial" w:cs="Arial"/>
          <w:color w:val="000000"/>
        </w:rPr>
        <w:t xml:space="preserve">Comprovação de que o </w:t>
      </w:r>
      <w:r w:rsidRPr="004E67D3">
        <w:rPr>
          <w:rFonts w:ascii="Arial" w:hAnsi="Arial" w:cs="Arial"/>
          <w:b/>
          <w:color w:val="000000"/>
        </w:rPr>
        <w:t>requerimento foi feito no S@T</w:t>
      </w:r>
      <w:r w:rsidRPr="004E67D3">
        <w:rPr>
          <w:rFonts w:ascii="Arial" w:hAnsi="Arial" w:cs="Arial"/>
          <w:color w:val="000000"/>
        </w:rPr>
        <w:t xml:space="preserve"> (</w:t>
      </w:r>
      <w:r w:rsidR="00E64FE1">
        <w:rPr>
          <w:rFonts w:ascii="Arial" w:hAnsi="Arial" w:cs="Arial"/>
          <w:color w:val="000000"/>
        </w:rPr>
        <w:t>anexar cópia do “Protocolo do Pedido” feito no aplicativo SAT-TTD</w:t>
      </w:r>
      <w:r w:rsidR="001A25AB">
        <w:rPr>
          <w:rFonts w:ascii="Arial" w:hAnsi="Arial" w:cs="Arial"/>
          <w:color w:val="000000"/>
        </w:rPr>
        <w:t xml:space="preserve"> assinado por responsável da empresa</w:t>
      </w:r>
      <w:r w:rsidR="00E64FE1">
        <w:rPr>
          <w:rFonts w:ascii="Arial" w:hAnsi="Arial" w:cs="Arial"/>
          <w:color w:val="000000"/>
        </w:rPr>
        <w:t>)</w:t>
      </w:r>
      <w:r w:rsidRPr="004E67D3">
        <w:rPr>
          <w:rFonts w:ascii="Arial" w:hAnsi="Arial" w:cs="Arial"/>
          <w:color w:val="000000"/>
        </w:rPr>
        <w:t xml:space="preserve">; </w:t>
      </w:r>
    </w:p>
    <w:p w:rsidR="0060309C" w:rsidRDefault="0060309C" w:rsidP="0060309C">
      <w:pPr>
        <w:pStyle w:val="Corpodetexto"/>
        <w:spacing w:before="0" w:beforeAutospacing="0" w:after="0" w:afterAutospacing="0"/>
        <w:ind w:left="540"/>
        <w:jc w:val="both"/>
        <w:rPr>
          <w:rFonts w:ascii="Arial" w:hAnsi="Arial" w:cs="Arial"/>
          <w:b/>
          <w:color w:val="000000"/>
        </w:rPr>
      </w:pPr>
    </w:p>
    <w:p w:rsidR="0060309C" w:rsidRDefault="0060309C" w:rsidP="0060309C">
      <w:pPr>
        <w:pStyle w:val="Corpodetexto"/>
        <w:spacing w:before="0" w:beforeAutospacing="0" w:after="0" w:afterAutospacing="0"/>
        <w:ind w:left="54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</w:rPr>
        <w:t xml:space="preserve">1.2. </w:t>
      </w:r>
      <w:r w:rsidRPr="007D0DAD">
        <w:rPr>
          <w:rFonts w:ascii="Arial" w:hAnsi="Arial" w:cs="Arial"/>
          <w:b/>
          <w:color w:val="000000"/>
        </w:rPr>
        <w:t>Taxa de Serviços Gerais</w:t>
      </w:r>
      <w:r>
        <w:rPr>
          <w:rFonts w:ascii="Arial" w:hAnsi="Arial" w:cs="Arial"/>
          <w:color w:val="000000"/>
        </w:rPr>
        <w:t xml:space="preserve"> – A taxa deverá ser recolhida </w:t>
      </w:r>
      <w:r w:rsidRPr="007D0DAD">
        <w:rPr>
          <w:rFonts w:ascii="Arial" w:hAnsi="Arial" w:cs="Arial"/>
          <w:b/>
          <w:color w:val="000000"/>
        </w:rPr>
        <w:t>obrigatoriamente</w:t>
      </w:r>
      <w:r>
        <w:rPr>
          <w:rFonts w:ascii="Arial" w:hAnsi="Arial" w:cs="Arial"/>
          <w:color w:val="000000"/>
        </w:rPr>
        <w:t xml:space="preserve"> no DARE-SC emitido pelo sistema S@T por ocasião do pedido, que tem vinculação digital com o pedido. Seu pagamento comanda eletronicamente a movimentação do processo no sistema S@T;</w:t>
      </w:r>
    </w:p>
    <w:p w:rsidR="0060309C" w:rsidRDefault="0060309C" w:rsidP="0060309C">
      <w:pPr>
        <w:pStyle w:val="Corpodetexto"/>
        <w:spacing w:before="0" w:beforeAutospacing="0" w:after="0" w:afterAutospacing="0"/>
        <w:ind w:left="54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 </w:t>
      </w:r>
    </w:p>
    <w:p w:rsidR="0060309C" w:rsidRDefault="0060309C" w:rsidP="0060309C">
      <w:pPr>
        <w:pStyle w:val="Corpodetexto"/>
        <w:spacing w:before="0" w:beforeAutospacing="0" w:after="0" w:afterAutospacing="0"/>
        <w:ind w:left="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1</w:t>
      </w:r>
      <w:r w:rsidRPr="00AA3796">
        <w:rPr>
          <w:rFonts w:ascii="Arial" w:hAnsi="Arial" w:cs="Arial"/>
          <w:b/>
          <w:color w:val="000000"/>
        </w:rPr>
        <w:t>.3</w:t>
      </w:r>
      <w:r>
        <w:rPr>
          <w:rFonts w:ascii="Arial" w:hAnsi="Arial" w:cs="Arial"/>
          <w:b/>
          <w:color w:val="000000"/>
        </w:rPr>
        <w:t xml:space="preserve">. </w:t>
      </w:r>
      <w:r w:rsidRPr="00AA3796">
        <w:rPr>
          <w:rFonts w:ascii="Arial" w:hAnsi="Arial" w:cs="Arial"/>
          <w:color w:val="000000"/>
        </w:rPr>
        <w:t xml:space="preserve">Cópia </w:t>
      </w:r>
      <w:r w:rsidRPr="00AA3796">
        <w:rPr>
          <w:rFonts w:ascii="Arial" w:hAnsi="Arial" w:cs="Arial"/>
          <w:color w:val="000000"/>
          <w:u w:val="single"/>
        </w:rPr>
        <w:t>autenticada</w:t>
      </w:r>
      <w:r>
        <w:rPr>
          <w:rFonts w:ascii="Arial" w:hAnsi="Arial" w:cs="Arial"/>
          <w:color w:val="000000"/>
          <w:u w:val="single"/>
        </w:rPr>
        <w:t xml:space="preserve"> em cartório</w:t>
      </w:r>
      <w:r w:rsidRPr="00AA3796">
        <w:rPr>
          <w:rFonts w:ascii="Arial" w:hAnsi="Arial" w:cs="Arial"/>
          <w:color w:val="000000"/>
        </w:rPr>
        <w:t xml:space="preserve"> do </w:t>
      </w:r>
      <w:r w:rsidRPr="00AA3796">
        <w:rPr>
          <w:rFonts w:ascii="Arial" w:hAnsi="Arial" w:cs="Arial"/>
          <w:b/>
          <w:color w:val="000000"/>
        </w:rPr>
        <w:t>instrumento constitutivo da empresa</w:t>
      </w:r>
      <w:r>
        <w:rPr>
          <w:rFonts w:ascii="Arial" w:hAnsi="Arial" w:cs="Arial"/>
          <w:b/>
          <w:color w:val="000000"/>
        </w:rPr>
        <w:t xml:space="preserve"> (contrato social)</w:t>
      </w:r>
      <w:r>
        <w:rPr>
          <w:rFonts w:ascii="Arial" w:hAnsi="Arial" w:cs="Arial"/>
          <w:color w:val="000000"/>
        </w:rPr>
        <w:t>, devidamente atualizado até a última alteração e consolidação.</w:t>
      </w:r>
    </w:p>
    <w:p w:rsidR="0060309C" w:rsidRDefault="0060309C" w:rsidP="0060309C">
      <w:pPr>
        <w:pStyle w:val="Corpodetexto"/>
        <w:spacing w:before="0" w:beforeAutospacing="0" w:after="0" w:afterAutospacing="0"/>
        <w:ind w:left="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</w:t>
      </w:r>
      <w:r w:rsidRPr="00AA3796">
        <w:rPr>
          <w:rFonts w:ascii="Arial" w:hAnsi="Arial" w:cs="Arial"/>
          <w:color w:val="000000"/>
        </w:rPr>
        <w:t xml:space="preserve">uando se tratar de </w:t>
      </w:r>
      <w:r w:rsidRPr="00341E9D">
        <w:rPr>
          <w:rFonts w:ascii="Arial" w:hAnsi="Arial" w:cs="Arial"/>
          <w:color w:val="000000"/>
          <w:u w:val="single"/>
        </w:rPr>
        <w:t>sociedade por ações</w:t>
      </w:r>
      <w:r w:rsidRPr="00AA3796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deve ser juntado, também, </w:t>
      </w:r>
      <w:r w:rsidRPr="00AA3796">
        <w:rPr>
          <w:rFonts w:ascii="Arial" w:hAnsi="Arial" w:cs="Arial"/>
          <w:color w:val="000000"/>
        </w:rPr>
        <w:t>ata da última assembléia de designação ou eleição da diretoria</w:t>
      </w:r>
      <w:r>
        <w:rPr>
          <w:rFonts w:ascii="Arial" w:hAnsi="Arial" w:cs="Arial"/>
          <w:color w:val="000000"/>
        </w:rPr>
        <w:t xml:space="preserve"> e conselho de administração, se existir o conselho</w:t>
      </w:r>
      <w:r w:rsidRPr="00AA3796">
        <w:rPr>
          <w:rFonts w:ascii="Arial" w:hAnsi="Arial" w:cs="Arial"/>
          <w:color w:val="000000"/>
        </w:rPr>
        <w:t>;</w:t>
      </w:r>
    </w:p>
    <w:p w:rsidR="0060309C" w:rsidRDefault="0060309C" w:rsidP="0060309C">
      <w:pPr>
        <w:pStyle w:val="Corpodetexto"/>
        <w:spacing w:before="0" w:beforeAutospacing="0" w:after="0" w:afterAutospacing="0"/>
        <w:ind w:left="540"/>
        <w:jc w:val="both"/>
        <w:rPr>
          <w:rFonts w:ascii="Arial" w:hAnsi="Arial" w:cs="Arial"/>
          <w:color w:val="000000"/>
        </w:rPr>
      </w:pPr>
    </w:p>
    <w:p w:rsidR="0060309C" w:rsidRPr="00C856FD" w:rsidRDefault="0060309C" w:rsidP="0060309C">
      <w:pPr>
        <w:pStyle w:val="Corpodetexto"/>
        <w:spacing w:before="0" w:beforeAutospacing="0" w:after="0" w:afterAutospacing="0"/>
        <w:ind w:left="54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1</w:t>
      </w:r>
      <w:r w:rsidRPr="00AA3796">
        <w:rPr>
          <w:rFonts w:ascii="Arial" w:hAnsi="Arial" w:cs="Arial"/>
          <w:b/>
          <w:color w:val="000000"/>
        </w:rPr>
        <w:t>.4</w:t>
      </w:r>
      <w:r w:rsidRPr="00C856FD">
        <w:rPr>
          <w:rFonts w:ascii="Arial" w:hAnsi="Arial" w:cs="Arial"/>
          <w:color w:val="000000"/>
        </w:rPr>
        <w:t>. Identificação completa dos sócios-gerentes ou administradores</w:t>
      </w:r>
      <w:r>
        <w:rPr>
          <w:rFonts w:ascii="Arial" w:hAnsi="Arial" w:cs="Arial"/>
          <w:color w:val="000000"/>
        </w:rPr>
        <w:t xml:space="preserve"> (cópia da identidade e CPF de cada um deles);</w:t>
      </w:r>
    </w:p>
    <w:p w:rsidR="0060309C" w:rsidRDefault="0060309C" w:rsidP="0060309C">
      <w:pPr>
        <w:pStyle w:val="Corpodetexto"/>
        <w:spacing w:before="0" w:beforeAutospacing="0" w:after="0" w:afterAutospacing="0"/>
        <w:ind w:left="540"/>
        <w:jc w:val="both"/>
        <w:rPr>
          <w:rFonts w:ascii="Arial" w:hAnsi="Arial" w:cs="Arial"/>
          <w:color w:val="000000"/>
        </w:rPr>
      </w:pPr>
    </w:p>
    <w:p w:rsidR="0060309C" w:rsidRPr="00CD79D0" w:rsidRDefault="0060309C" w:rsidP="0060309C">
      <w:pPr>
        <w:ind w:left="540"/>
        <w:rPr>
          <w:rFonts w:ascii="Arial" w:hAnsi="Arial" w:cs="Arial"/>
          <w:noProof/>
          <w:lang w:val="pt-BR" w:eastAsia="pt-BR"/>
        </w:rPr>
      </w:pPr>
      <w:r>
        <w:rPr>
          <w:rFonts w:ascii="Arial" w:hAnsi="Arial" w:cs="Arial"/>
          <w:b/>
          <w:color w:val="000000"/>
        </w:rPr>
        <w:t>1</w:t>
      </w:r>
      <w:r w:rsidRPr="00AA3796">
        <w:rPr>
          <w:rFonts w:ascii="Arial" w:hAnsi="Arial" w:cs="Arial"/>
          <w:b/>
          <w:color w:val="000000"/>
        </w:rPr>
        <w:t>.</w:t>
      </w:r>
      <w:r>
        <w:rPr>
          <w:rFonts w:ascii="Arial" w:hAnsi="Arial" w:cs="Arial"/>
          <w:b/>
          <w:color w:val="000000"/>
        </w:rPr>
        <w:t>5</w:t>
      </w:r>
      <w:r w:rsidRPr="00AA3796">
        <w:rPr>
          <w:rFonts w:ascii="Arial" w:hAnsi="Arial" w:cs="Arial"/>
          <w:b/>
          <w:color w:val="000000"/>
        </w:rPr>
        <w:t>.</w:t>
      </w:r>
      <w:r>
        <w:rPr>
          <w:rFonts w:ascii="Arial" w:hAnsi="Arial" w:cs="Arial"/>
          <w:b/>
          <w:color w:val="000000"/>
        </w:rPr>
        <w:t xml:space="preserve">  </w:t>
      </w:r>
      <w:r>
        <w:rPr>
          <w:rFonts w:ascii="Arial" w:hAnsi="Arial" w:cs="Arial"/>
          <w:noProof/>
          <w:lang w:val="pt-BR" w:eastAsia="pt-BR"/>
        </w:rPr>
        <w:t>P</w:t>
      </w:r>
      <w:r w:rsidRPr="00CD79D0">
        <w:rPr>
          <w:rFonts w:ascii="Arial" w:hAnsi="Arial" w:cs="Arial"/>
          <w:noProof/>
          <w:lang w:val="pt-BR" w:eastAsia="pt-BR"/>
        </w:rPr>
        <w:t>rojeto detalhado do empreendimento, com cronograma físico-financeiro dos investimentos, metas de faturamento e de oferta de mão-de-obra, em números semestrais, por todo o período de fruição do Progr</w:t>
      </w:r>
      <w:r>
        <w:rPr>
          <w:rFonts w:ascii="Arial" w:hAnsi="Arial" w:cs="Arial"/>
          <w:noProof/>
          <w:lang w:val="pt-BR" w:eastAsia="pt-BR"/>
        </w:rPr>
        <w:t>ama.</w:t>
      </w:r>
    </w:p>
    <w:p w:rsidR="0060309C" w:rsidRDefault="0060309C" w:rsidP="0060309C">
      <w:pPr>
        <w:pStyle w:val="Corpodetexto"/>
        <w:spacing w:before="0" w:beforeAutospacing="0" w:after="0" w:afterAutospacing="0"/>
        <w:ind w:left="540"/>
        <w:jc w:val="both"/>
        <w:rPr>
          <w:rFonts w:ascii="Arial" w:hAnsi="Arial" w:cs="Arial"/>
          <w:color w:val="000000"/>
          <w:lang w:val="pt-BR"/>
        </w:rPr>
      </w:pPr>
      <w:r w:rsidRPr="003B5B58">
        <w:rPr>
          <w:rFonts w:ascii="Arial" w:hAnsi="Arial" w:cs="Arial"/>
          <w:color w:val="000000"/>
          <w:lang w:val="pt-BR"/>
        </w:rPr>
        <w:t>Independente do projeto apresentado ser completo,</w:t>
      </w:r>
      <w:r>
        <w:rPr>
          <w:rFonts w:ascii="Arial" w:hAnsi="Arial" w:cs="Arial"/>
          <w:b/>
          <w:color w:val="000000"/>
          <w:lang w:val="pt-BR"/>
        </w:rPr>
        <w:t xml:space="preserve"> é </w:t>
      </w:r>
      <w:r w:rsidRPr="00C856FD">
        <w:rPr>
          <w:rFonts w:ascii="Arial" w:hAnsi="Arial" w:cs="Arial"/>
          <w:b/>
          <w:color w:val="000000"/>
          <w:u w:val="single"/>
          <w:lang w:val="pt-BR"/>
        </w:rPr>
        <w:t>obrigatório</w:t>
      </w:r>
      <w:r>
        <w:rPr>
          <w:rFonts w:ascii="Arial" w:hAnsi="Arial" w:cs="Arial"/>
          <w:b/>
          <w:color w:val="000000"/>
          <w:lang w:val="pt-BR"/>
        </w:rPr>
        <w:t xml:space="preserve"> o preenchimento dos formulários relacionados abaixo, </w:t>
      </w:r>
      <w:r w:rsidRPr="003B5B58">
        <w:rPr>
          <w:rFonts w:ascii="Arial" w:hAnsi="Arial" w:cs="Arial"/>
          <w:color w:val="000000"/>
          <w:lang w:val="pt-BR"/>
        </w:rPr>
        <w:t xml:space="preserve">disponíveis </w:t>
      </w:r>
      <w:r>
        <w:rPr>
          <w:rFonts w:ascii="Arial" w:hAnsi="Arial" w:cs="Arial"/>
          <w:color w:val="000000"/>
          <w:lang w:val="pt-BR"/>
        </w:rPr>
        <w:t>no site do Pró-Emprego:</w:t>
      </w:r>
    </w:p>
    <w:p w:rsidR="0060309C" w:rsidRDefault="0060309C" w:rsidP="000435C3">
      <w:pPr>
        <w:pStyle w:val="Corpodetexto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 xml:space="preserve">Acesse o site </w:t>
      </w:r>
      <w:hyperlink r:id="rId5" w:history="1">
        <w:r w:rsidRPr="004853D7">
          <w:rPr>
            <w:rStyle w:val="Hyperlink"/>
            <w:rFonts w:ascii="Arial" w:hAnsi="Arial" w:cs="Arial"/>
            <w:sz w:val="24"/>
            <w:szCs w:val="24"/>
            <w:lang w:val="pt-BR"/>
          </w:rPr>
          <w:t>www.sef.sc.gov.br</w:t>
        </w:r>
      </w:hyperlink>
      <w:r>
        <w:rPr>
          <w:rFonts w:ascii="Arial" w:hAnsi="Arial" w:cs="Arial"/>
          <w:color w:val="000000"/>
          <w:lang w:val="pt-BR"/>
        </w:rPr>
        <w:t xml:space="preserve"> </w:t>
      </w:r>
    </w:p>
    <w:p w:rsidR="000435C3" w:rsidRPr="000435C3" w:rsidRDefault="000435C3" w:rsidP="000435C3">
      <w:pPr>
        <w:pStyle w:val="Corpodetexto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</w:rPr>
        <w:t>Clique em “Administração Tributária” no quadro verde “ÁREA”</w:t>
      </w:r>
    </w:p>
    <w:p w:rsidR="000435C3" w:rsidRPr="000435C3" w:rsidRDefault="000435C3" w:rsidP="000435C3">
      <w:pPr>
        <w:pStyle w:val="Corpodetexto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</w:rPr>
        <w:t xml:space="preserve">Clique </w:t>
      </w:r>
      <w:r>
        <w:rPr>
          <w:rFonts w:ascii="Arial" w:hAnsi="Arial" w:cs="Arial"/>
          <w:color w:val="000000"/>
        </w:rPr>
        <w:t xml:space="preserve">em “PROEM - </w:t>
      </w:r>
      <w:r>
        <w:rPr>
          <w:rFonts w:ascii="Arial" w:hAnsi="Arial" w:cs="Arial"/>
          <w:color w:val="000000"/>
          <w:lang w:val="pt-BR"/>
        </w:rPr>
        <w:t>Programa Pró-Emprego</w:t>
      </w:r>
      <w:r>
        <w:rPr>
          <w:rFonts w:ascii="Arial" w:hAnsi="Arial" w:cs="Arial"/>
          <w:color w:val="000000"/>
        </w:rPr>
        <w:t>” (lado esquerdo)</w:t>
      </w:r>
    </w:p>
    <w:p w:rsidR="0060309C" w:rsidRPr="000435C3" w:rsidRDefault="000435C3" w:rsidP="000435C3">
      <w:pPr>
        <w:pStyle w:val="Corpodetexto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</w:rPr>
        <w:t>Clique em “Adesão ao Pró-Emprego” (lado direito – Serviços relacionados)</w:t>
      </w:r>
    </w:p>
    <w:p w:rsidR="000435C3" w:rsidRPr="000435C3" w:rsidRDefault="000435C3" w:rsidP="000435C3">
      <w:pPr>
        <w:pStyle w:val="Corpodetexto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</w:rPr>
        <w:t>Clique em “Documentos”</w:t>
      </w:r>
    </w:p>
    <w:p w:rsidR="009966C5" w:rsidRPr="009966C5" w:rsidRDefault="009966C5" w:rsidP="009966C5">
      <w:pPr>
        <w:pStyle w:val="Corpodetexto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</w:rPr>
        <w:t>Faça o download de cada um dos documentos do RESUMO DO PROJETO</w:t>
      </w:r>
    </w:p>
    <w:p w:rsidR="0060309C" w:rsidRDefault="0060309C" w:rsidP="0060309C">
      <w:pPr>
        <w:pStyle w:val="Corpodetexto"/>
        <w:spacing w:before="0" w:beforeAutospacing="0" w:after="0" w:afterAutospacing="0"/>
        <w:ind w:left="540" w:firstLine="360"/>
        <w:jc w:val="both"/>
        <w:rPr>
          <w:rFonts w:ascii="Arial" w:hAnsi="Arial" w:cs="Arial"/>
          <w:color w:val="000000"/>
          <w:lang w:val="pt-BR"/>
        </w:rPr>
      </w:pPr>
    </w:p>
    <w:tbl>
      <w:tblPr>
        <w:tblW w:w="7245" w:type="dxa"/>
        <w:tblCellSpacing w:w="15" w:type="dxa"/>
        <w:tblInd w:w="130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245"/>
      </w:tblGrid>
      <w:tr w:rsidR="0060309C">
        <w:trPr>
          <w:tblCellSpacing w:w="15" w:type="dxa"/>
        </w:trPr>
        <w:tc>
          <w:tcPr>
            <w:tcW w:w="7185" w:type="dxa"/>
            <w:shd w:val="clear" w:color="auto" w:fill="E9E9E9"/>
            <w:vAlign w:val="center"/>
          </w:tcPr>
          <w:p w:rsidR="0060309C" w:rsidRDefault="0060309C" w:rsidP="0060309C">
            <w:pPr>
              <w:rPr>
                <w:rFonts w:ascii="Arial" w:hAnsi="Arial" w:cs="Arial"/>
                <w:color w:val="414141"/>
                <w:sz w:val="18"/>
                <w:szCs w:val="18"/>
              </w:rPr>
            </w:pPr>
            <w:r>
              <w:rPr>
                <w:rFonts w:ascii="Arial" w:hAnsi="Arial" w:cs="Arial"/>
                <w:color w:val="414141"/>
                <w:sz w:val="18"/>
                <w:szCs w:val="18"/>
              </w:rPr>
              <w:t> </w:t>
            </w:r>
            <w:hyperlink r:id="rId6" w:history="1">
              <w:r w:rsidR="0008215B">
                <w:rPr>
                  <w:rFonts w:ascii="Arial" w:hAnsi="Arial" w:cs="Arial"/>
                  <w:noProof/>
                  <w:color w:val="4F4F4F"/>
                  <w:sz w:val="18"/>
                  <w:szCs w:val="18"/>
                </w:rPr>
                <w:drawing>
                  <wp:inline distT="0" distB="0" distL="0" distR="0">
                    <wp:extent cx="155575" cy="155575"/>
                    <wp:effectExtent l="0" t="0" r="0" b="0"/>
                    <wp:docPr id="2" name="Imagem 2" descr="icon">
                      <a:hlinkClick xmlns:a="http://schemas.openxmlformats.org/drawingml/2006/main" r:id="rId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icon">
                              <a:hlinkClick r:id="rId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5575" cy="155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 Formulário 1 - Informações Gerais (</w:t>
              </w:r>
              <w:r>
                <w:rPr>
                  <w:rStyle w:val="small1"/>
                  <w:rFonts w:cs="Arial"/>
                </w:rPr>
                <w:t>84 KB</w:t>
              </w:r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)</w:t>
              </w:r>
            </w:hyperlink>
            <w:r>
              <w:rPr>
                <w:rFonts w:ascii="Arial" w:hAnsi="Arial" w:cs="Arial"/>
                <w:color w:val="414141"/>
                <w:sz w:val="18"/>
                <w:szCs w:val="18"/>
              </w:rPr>
              <w:t xml:space="preserve"> </w:t>
            </w:r>
          </w:p>
        </w:tc>
      </w:tr>
      <w:tr w:rsidR="0060309C">
        <w:trPr>
          <w:tblCellSpacing w:w="15" w:type="dxa"/>
        </w:trPr>
        <w:tc>
          <w:tcPr>
            <w:tcW w:w="7185" w:type="dxa"/>
            <w:shd w:val="clear" w:color="auto" w:fill="FFFFFF"/>
            <w:vAlign w:val="center"/>
          </w:tcPr>
          <w:p w:rsidR="0060309C" w:rsidRDefault="0060309C" w:rsidP="0060309C">
            <w:pPr>
              <w:rPr>
                <w:rFonts w:ascii="Arial" w:hAnsi="Arial" w:cs="Arial"/>
                <w:color w:val="414141"/>
                <w:sz w:val="18"/>
                <w:szCs w:val="18"/>
              </w:rPr>
            </w:pPr>
            <w:r>
              <w:rPr>
                <w:rFonts w:ascii="Arial" w:hAnsi="Arial" w:cs="Arial"/>
                <w:color w:val="414141"/>
                <w:sz w:val="18"/>
                <w:szCs w:val="18"/>
              </w:rPr>
              <w:t> </w:t>
            </w:r>
            <w:hyperlink r:id="rId8" w:history="1">
              <w:r w:rsidR="0008215B">
                <w:rPr>
                  <w:rFonts w:ascii="Arial" w:hAnsi="Arial" w:cs="Arial"/>
                  <w:noProof/>
                  <w:color w:val="4F4F4F"/>
                  <w:sz w:val="18"/>
                  <w:szCs w:val="18"/>
                </w:rPr>
                <w:drawing>
                  <wp:inline distT="0" distB="0" distL="0" distR="0">
                    <wp:extent cx="155575" cy="155575"/>
                    <wp:effectExtent l="0" t="0" r="0" b="0"/>
                    <wp:docPr id="3" name="Imagem 3" descr="icon">
                      <a:hlinkClick xmlns:a="http://schemas.openxmlformats.org/drawingml/2006/main" r:id="rId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icon">
                              <a:hlinkClick r:id="rId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5575" cy="155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 Formulário 3 - Cronograma de Investimentos (</w:t>
              </w:r>
              <w:r>
                <w:rPr>
                  <w:rStyle w:val="small1"/>
                  <w:rFonts w:cs="Arial"/>
                </w:rPr>
                <w:t>48.5 KB</w:t>
              </w:r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)</w:t>
              </w:r>
            </w:hyperlink>
            <w:r>
              <w:rPr>
                <w:rFonts w:ascii="Arial" w:hAnsi="Arial" w:cs="Arial"/>
                <w:color w:val="414141"/>
                <w:sz w:val="18"/>
                <w:szCs w:val="18"/>
              </w:rPr>
              <w:t xml:space="preserve"> </w:t>
            </w:r>
          </w:p>
        </w:tc>
      </w:tr>
      <w:tr w:rsidR="0060309C">
        <w:trPr>
          <w:tblCellSpacing w:w="15" w:type="dxa"/>
        </w:trPr>
        <w:tc>
          <w:tcPr>
            <w:tcW w:w="7185" w:type="dxa"/>
            <w:shd w:val="clear" w:color="auto" w:fill="E9E9E9"/>
            <w:vAlign w:val="center"/>
          </w:tcPr>
          <w:p w:rsidR="0060309C" w:rsidRDefault="0060309C" w:rsidP="0060309C">
            <w:pPr>
              <w:rPr>
                <w:rFonts w:ascii="Arial" w:hAnsi="Arial" w:cs="Arial"/>
                <w:color w:val="414141"/>
                <w:sz w:val="18"/>
                <w:szCs w:val="18"/>
              </w:rPr>
            </w:pPr>
            <w:r>
              <w:rPr>
                <w:rFonts w:ascii="Arial" w:hAnsi="Arial" w:cs="Arial"/>
                <w:color w:val="414141"/>
                <w:sz w:val="18"/>
                <w:szCs w:val="18"/>
              </w:rPr>
              <w:t> </w:t>
            </w:r>
            <w:hyperlink r:id="rId9" w:history="1">
              <w:r w:rsidR="0008215B">
                <w:rPr>
                  <w:rFonts w:ascii="Arial" w:hAnsi="Arial" w:cs="Arial"/>
                  <w:noProof/>
                  <w:color w:val="4F4F4F"/>
                  <w:sz w:val="18"/>
                  <w:szCs w:val="18"/>
                </w:rPr>
                <w:drawing>
                  <wp:inline distT="0" distB="0" distL="0" distR="0">
                    <wp:extent cx="155575" cy="155575"/>
                    <wp:effectExtent l="0" t="0" r="0" b="0"/>
                    <wp:docPr id="4" name="Imagem 4" descr="icon">
                      <a:hlinkClick xmlns:a="http://schemas.openxmlformats.org/drawingml/2006/main" r:id="rId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icon">
                              <a:hlinkClick r:id="rId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5575" cy="155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 Formulário 4 - Metas de Faturamento (</w:t>
              </w:r>
              <w:r>
                <w:rPr>
                  <w:rStyle w:val="small1"/>
                  <w:rFonts w:cs="Arial"/>
                </w:rPr>
                <w:t>73 KB</w:t>
              </w:r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)</w:t>
              </w:r>
            </w:hyperlink>
            <w:r>
              <w:rPr>
                <w:rFonts w:ascii="Arial" w:hAnsi="Arial" w:cs="Arial"/>
                <w:color w:val="414141"/>
                <w:sz w:val="18"/>
                <w:szCs w:val="18"/>
              </w:rPr>
              <w:t xml:space="preserve"> </w:t>
            </w:r>
          </w:p>
        </w:tc>
      </w:tr>
      <w:tr w:rsidR="0060309C">
        <w:trPr>
          <w:tblCellSpacing w:w="15" w:type="dxa"/>
        </w:trPr>
        <w:tc>
          <w:tcPr>
            <w:tcW w:w="7185" w:type="dxa"/>
            <w:shd w:val="clear" w:color="auto" w:fill="FFFFFF"/>
            <w:vAlign w:val="center"/>
          </w:tcPr>
          <w:p w:rsidR="0060309C" w:rsidRDefault="0060309C" w:rsidP="0060309C">
            <w:pPr>
              <w:rPr>
                <w:rFonts w:ascii="Arial" w:hAnsi="Arial" w:cs="Arial"/>
                <w:color w:val="414141"/>
                <w:sz w:val="18"/>
                <w:szCs w:val="18"/>
              </w:rPr>
            </w:pPr>
            <w:r>
              <w:rPr>
                <w:rFonts w:ascii="Arial" w:hAnsi="Arial" w:cs="Arial"/>
                <w:color w:val="414141"/>
                <w:sz w:val="18"/>
                <w:szCs w:val="18"/>
              </w:rPr>
              <w:t> </w:t>
            </w:r>
            <w:hyperlink r:id="rId10" w:history="1">
              <w:r w:rsidR="0008215B">
                <w:rPr>
                  <w:rFonts w:ascii="Arial" w:hAnsi="Arial" w:cs="Arial"/>
                  <w:noProof/>
                  <w:color w:val="4F4F4F"/>
                  <w:sz w:val="18"/>
                  <w:szCs w:val="18"/>
                </w:rPr>
                <w:drawing>
                  <wp:inline distT="0" distB="0" distL="0" distR="0">
                    <wp:extent cx="155575" cy="155575"/>
                    <wp:effectExtent l="0" t="0" r="0" b="0"/>
                    <wp:docPr id="5" name="Imagem 5" descr="icon">
                      <a:hlinkClick xmlns:a="http://schemas.openxmlformats.org/drawingml/2006/main" r:id="rId1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 descr="icon">
                              <a:hlinkClick r:id="rId1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5575" cy="155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 Formulário 2 - Metas de Utilização de Mão-de-obra (</w:t>
              </w:r>
              <w:r>
                <w:rPr>
                  <w:rStyle w:val="small1"/>
                  <w:rFonts w:cs="Arial"/>
                </w:rPr>
                <w:t>91.5 KB</w:t>
              </w:r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)</w:t>
              </w:r>
            </w:hyperlink>
            <w:r>
              <w:rPr>
                <w:rFonts w:ascii="Arial" w:hAnsi="Arial" w:cs="Arial"/>
                <w:color w:val="414141"/>
                <w:sz w:val="18"/>
                <w:szCs w:val="18"/>
              </w:rPr>
              <w:t xml:space="preserve"> </w:t>
            </w:r>
          </w:p>
        </w:tc>
      </w:tr>
    </w:tbl>
    <w:p w:rsidR="0060309C" w:rsidRDefault="0060309C" w:rsidP="0060309C">
      <w:pPr>
        <w:pStyle w:val="Corpodetexto"/>
        <w:spacing w:before="0" w:beforeAutospacing="0" w:after="0" w:afterAutospacing="0"/>
        <w:ind w:firstLine="540"/>
        <w:jc w:val="both"/>
        <w:rPr>
          <w:rFonts w:ascii="Arial" w:hAnsi="Arial" w:cs="Arial"/>
          <w:b/>
          <w:color w:val="000000"/>
        </w:rPr>
      </w:pPr>
    </w:p>
    <w:p w:rsidR="0060309C" w:rsidRPr="002E5A91" w:rsidRDefault="0060309C" w:rsidP="0060309C">
      <w:pPr>
        <w:pStyle w:val="Corpodetexto"/>
        <w:spacing w:before="0" w:beforeAutospacing="0" w:after="0" w:afterAutospacing="0"/>
        <w:ind w:firstLine="54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60309C" w:rsidRDefault="0060309C" w:rsidP="00E45D7F">
      <w:pPr>
        <w:pStyle w:val="Corpodetexto"/>
        <w:spacing w:before="0" w:beforeAutospacing="0" w:after="0" w:afterAutospacing="0"/>
        <w:ind w:left="540"/>
        <w:jc w:val="both"/>
        <w:rPr>
          <w:rFonts w:ascii="Arial" w:hAnsi="Arial" w:cs="Arial"/>
          <w:noProof/>
          <w:lang w:val="pt-BR" w:eastAsia="pt-BR"/>
        </w:rPr>
      </w:pPr>
      <w:r>
        <w:rPr>
          <w:rFonts w:ascii="Arial" w:hAnsi="Arial" w:cs="Arial"/>
          <w:b/>
          <w:color w:val="000000"/>
        </w:rPr>
        <w:t>1.6</w:t>
      </w:r>
      <w:r w:rsidRPr="00AA3796">
        <w:rPr>
          <w:rFonts w:ascii="Arial" w:hAnsi="Arial" w:cs="Arial"/>
          <w:b/>
          <w:color w:val="000000"/>
        </w:rPr>
        <w:t>.</w:t>
      </w:r>
      <w:r>
        <w:rPr>
          <w:rFonts w:ascii="Arial" w:hAnsi="Arial" w:cs="Arial"/>
          <w:b/>
          <w:color w:val="000000"/>
        </w:rPr>
        <w:t xml:space="preserve"> </w:t>
      </w:r>
      <w:r w:rsidRPr="000256CC">
        <w:rPr>
          <w:rFonts w:ascii="Arial" w:hAnsi="Arial" w:cs="Arial"/>
          <w:b/>
          <w:noProof/>
          <w:lang w:val="pt-BR" w:eastAsia="pt-BR"/>
        </w:rPr>
        <w:t>C</w:t>
      </w:r>
      <w:r w:rsidR="00E45D7F">
        <w:rPr>
          <w:rFonts w:ascii="Arial" w:hAnsi="Arial" w:cs="Arial"/>
          <w:b/>
          <w:noProof/>
          <w:lang w:eastAsia="pt-BR"/>
        </w:rPr>
        <w:t xml:space="preserve">ND Estadual </w:t>
      </w:r>
      <w:r>
        <w:rPr>
          <w:rFonts w:ascii="Arial" w:hAnsi="Arial" w:cs="Arial"/>
          <w:noProof/>
          <w:lang w:val="pt-BR" w:eastAsia="pt-BR"/>
        </w:rPr>
        <w:t>– não é necessário anexar qualquer certidão</w:t>
      </w:r>
      <w:r w:rsidR="00E45D7F">
        <w:rPr>
          <w:rFonts w:ascii="Arial" w:hAnsi="Arial" w:cs="Arial"/>
          <w:noProof/>
          <w:lang w:eastAsia="pt-BR"/>
        </w:rPr>
        <w:t xml:space="preserve"> estadual</w:t>
      </w:r>
      <w:r>
        <w:rPr>
          <w:rFonts w:ascii="Arial" w:hAnsi="Arial" w:cs="Arial"/>
          <w:noProof/>
          <w:lang w:val="pt-BR" w:eastAsia="pt-BR"/>
        </w:rPr>
        <w:t xml:space="preserve">. Todas as certidões </w:t>
      </w:r>
      <w:r w:rsidR="00E45D7F">
        <w:rPr>
          <w:rFonts w:ascii="Arial" w:hAnsi="Arial" w:cs="Arial"/>
          <w:noProof/>
          <w:lang w:eastAsia="pt-BR"/>
        </w:rPr>
        <w:t xml:space="preserve">estaduais </w:t>
      </w:r>
      <w:r>
        <w:rPr>
          <w:rFonts w:ascii="Arial" w:hAnsi="Arial" w:cs="Arial"/>
          <w:noProof/>
          <w:lang w:val="pt-BR" w:eastAsia="pt-BR"/>
        </w:rPr>
        <w:t>necessárias serão obtidas pela própria Secretaria</w:t>
      </w:r>
      <w:r w:rsidR="00E45D7F">
        <w:rPr>
          <w:rFonts w:ascii="Arial" w:hAnsi="Arial" w:cs="Arial"/>
          <w:noProof/>
          <w:lang w:eastAsia="pt-BR"/>
        </w:rPr>
        <w:t xml:space="preserve"> da Fazenda</w:t>
      </w:r>
      <w:r w:rsidRPr="000256CC">
        <w:rPr>
          <w:rFonts w:ascii="Arial" w:hAnsi="Arial" w:cs="Arial"/>
          <w:noProof/>
          <w:lang w:val="pt-BR" w:eastAsia="pt-BR"/>
        </w:rPr>
        <w:t>.</w:t>
      </w:r>
    </w:p>
    <w:p w:rsidR="00205B89" w:rsidRDefault="00205B89" w:rsidP="00E45D7F">
      <w:pPr>
        <w:pStyle w:val="Corpodetexto"/>
        <w:spacing w:before="0" w:beforeAutospacing="0" w:after="0" w:afterAutospacing="0"/>
        <w:ind w:left="540"/>
        <w:jc w:val="both"/>
        <w:rPr>
          <w:rFonts w:ascii="Arial" w:hAnsi="Arial" w:cs="Arial"/>
          <w:noProof/>
          <w:lang w:val="pt-BR" w:eastAsia="pt-BR"/>
        </w:rPr>
      </w:pPr>
    </w:p>
    <w:p w:rsidR="00205B89" w:rsidRPr="00205B89" w:rsidRDefault="00205B89" w:rsidP="00205B89">
      <w:pPr>
        <w:pStyle w:val="Corpodetexto"/>
        <w:spacing w:before="0" w:beforeAutospacing="0" w:after="0" w:afterAutospacing="0"/>
        <w:ind w:left="540"/>
        <w:jc w:val="both"/>
        <w:rPr>
          <w:rFonts w:ascii="Arial" w:hAnsi="Arial" w:cs="Arial"/>
          <w:noProof/>
          <w:lang w:eastAsia="pt-BR"/>
        </w:rPr>
      </w:pPr>
      <w:r w:rsidRPr="00205B89">
        <w:rPr>
          <w:rFonts w:ascii="Arial" w:hAnsi="Arial" w:cs="Arial"/>
          <w:b/>
          <w:noProof/>
          <w:lang w:eastAsia="pt-BR"/>
        </w:rPr>
        <w:t>1.7. CND Federal</w:t>
      </w:r>
      <w:r>
        <w:rPr>
          <w:rFonts w:ascii="Arial" w:hAnsi="Arial" w:cs="Arial"/>
          <w:noProof/>
          <w:lang w:eastAsia="pt-BR"/>
        </w:rPr>
        <w:t xml:space="preserve"> – </w:t>
      </w:r>
      <w:r w:rsidRPr="005546FA">
        <w:rPr>
          <w:rFonts w:ascii="Arial" w:hAnsi="Arial" w:cs="Arial"/>
          <w:b/>
          <w:noProof/>
          <w:u w:val="single"/>
          <w:lang w:val="pt-BR" w:eastAsia="pt-BR"/>
        </w:rPr>
        <w:t>é necessário anexar</w:t>
      </w:r>
      <w:r>
        <w:rPr>
          <w:rFonts w:ascii="Arial" w:hAnsi="Arial" w:cs="Arial"/>
          <w:noProof/>
          <w:lang w:val="pt-BR" w:eastAsia="pt-BR"/>
        </w:rPr>
        <w:t xml:space="preserve"> </w:t>
      </w:r>
      <w:r>
        <w:rPr>
          <w:rFonts w:ascii="Arial" w:hAnsi="Arial" w:cs="Arial"/>
          <w:noProof/>
          <w:lang w:eastAsia="pt-BR"/>
        </w:rPr>
        <w:t xml:space="preserve">ao processo </w:t>
      </w:r>
      <w:r w:rsidRPr="00205B89">
        <w:rPr>
          <w:rFonts w:ascii="Arial" w:hAnsi="Arial" w:cs="Arial"/>
          <w:noProof/>
          <w:lang w:eastAsia="pt-BR"/>
        </w:rPr>
        <w:t>Certidão de Débitos relativos a Créditos Tributários Federais e à Dívida Ativa da União</w:t>
      </w:r>
      <w:r>
        <w:rPr>
          <w:rFonts w:ascii="Arial" w:hAnsi="Arial" w:cs="Arial"/>
          <w:noProof/>
          <w:lang w:eastAsia="pt-BR"/>
        </w:rPr>
        <w:t>.</w:t>
      </w:r>
    </w:p>
    <w:p w:rsidR="0060309C" w:rsidRDefault="0060309C" w:rsidP="0060309C">
      <w:pPr>
        <w:pStyle w:val="Corpodetexto"/>
        <w:spacing w:before="0" w:beforeAutospacing="0" w:after="0" w:afterAutospacing="0"/>
        <w:ind w:left="1260" w:hanging="360"/>
        <w:jc w:val="both"/>
        <w:rPr>
          <w:rFonts w:ascii="Arial" w:hAnsi="Arial" w:cs="Arial"/>
          <w:noProof/>
          <w:lang w:val="pt-BR" w:eastAsia="pt-BR"/>
        </w:rPr>
      </w:pPr>
    </w:p>
    <w:p w:rsidR="0060309C" w:rsidRDefault="00205B89" w:rsidP="0060309C">
      <w:pPr>
        <w:pStyle w:val="Corpodetexto"/>
        <w:spacing w:before="0" w:beforeAutospacing="0" w:after="0" w:afterAutospacing="0"/>
        <w:ind w:left="540"/>
        <w:jc w:val="both"/>
        <w:rPr>
          <w:rFonts w:ascii="Arial" w:hAnsi="Arial" w:cs="Arial"/>
          <w:noProof/>
          <w:lang w:val="pt-BR" w:eastAsia="pt-BR"/>
        </w:rPr>
      </w:pPr>
      <w:r>
        <w:rPr>
          <w:rFonts w:ascii="Arial" w:hAnsi="Arial" w:cs="Arial"/>
          <w:b/>
          <w:color w:val="000000"/>
        </w:rPr>
        <w:t>1.8</w:t>
      </w:r>
      <w:r w:rsidR="0060309C" w:rsidRPr="00AA3796">
        <w:rPr>
          <w:rFonts w:ascii="Arial" w:hAnsi="Arial" w:cs="Arial"/>
          <w:b/>
          <w:color w:val="000000"/>
        </w:rPr>
        <w:t>.</w:t>
      </w:r>
      <w:r w:rsidR="0060309C">
        <w:rPr>
          <w:rFonts w:ascii="Arial" w:hAnsi="Arial" w:cs="Arial"/>
          <w:b/>
          <w:color w:val="000000"/>
        </w:rPr>
        <w:t xml:space="preserve"> Entrega de informações do SINTEGRA. </w:t>
      </w:r>
      <w:r w:rsidR="0060309C">
        <w:rPr>
          <w:rFonts w:ascii="Arial" w:hAnsi="Arial" w:cs="Arial"/>
          <w:noProof/>
          <w:lang w:val="pt-BR" w:eastAsia="pt-BR"/>
        </w:rPr>
        <w:t>Não é necessário anexa</w:t>
      </w:r>
      <w:r>
        <w:rPr>
          <w:rFonts w:ascii="Arial" w:hAnsi="Arial" w:cs="Arial"/>
          <w:noProof/>
          <w:lang w:val="pt-BR" w:eastAsia="pt-BR"/>
        </w:rPr>
        <w:t xml:space="preserve">r qualquer a comprovação, mas a </w:t>
      </w:r>
      <w:r>
        <w:rPr>
          <w:rFonts w:ascii="Arial" w:hAnsi="Arial" w:cs="Arial"/>
          <w:noProof/>
          <w:lang w:eastAsia="pt-BR"/>
        </w:rPr>
        <w:t xml:space="preserve">SEF </w:t>
      </w:r>
      <w:r w:rsidR="0060309C">
        <w:rPr>
          <w:rFonts w:ascii="Arial" w:hAnsi="Arial" w:cs="Arial"/>
          <w:noProof/>
          <w:lang w:val="pt-BR" w:eastAsia="pt-BR"/>
        </w:rPr>
        <w:t>fará a verificação d</w:t>
      </w:r>
      <w:r w:rsidR="0060309C" w:rsidRPr="00C856FD">
        <w:rPr>
          <w:rFonts w:ascii="Arial" w:hAnsi="Arial" w:cs="Arial"/>
          <w:noProof/>
          <w:lang w:val="pt-BR" w:eastAsia="pt-BR"/>
        </w:rPr>
        <w:t xml:space="preserve">e que a requerente está em dia com a obrigação </w:t>
      </w:r>
      <w:r w:rsidR="0060309C">
        <w:rPr>
          <w:rFonts w:ascii="Arial" w:hAnsi="Arial" w:cs="Arial"/>
          <w:noProof/>
          <w:lang w:val="pt-BR" w:eastAsia="pt-BR"/>
        </w:rPr>
        <w:t>p</w:t>
      </w:r>
      <w:r w:rsidR="0060309C" w:rsidRPr="00C856FD">
        <w:rPr>
          <w:rFonts w:ascii="Arial" w:hAnsi="Arial" w:cs="Arial"/>
          <w:noProof/>
          <w:lang w:val="pt-BR" w:eastAsia="pt-BR"/>
        </w:rPr>
        <w:t>revista no Anexo 7, art.</w:t>
      </w:r>
      <w:r w:rsidR="0060309C">
        <w:rPr>
          <w:rFonts w:ascii="Arial" w:hAnsi="Arial" w:cs="Arial"/>
          <w:noProof/>
          <w:lang w:val="pt-BR" w:eastAsia="pt-BR"/>
        </w:rPr>
        <w:t xml:space="preserve"> 7°, do RICMS/SC-01(Sintegra). </w:t>
      </w:r>
    </w:p>
    <w:p w:rsidR="00205B89" w:rsidRDefault="00205B89" w:rsidP="0060309C">
      <w:pPr>
        <w:pStyle w:val="Corpodetexto"/>
        <w:spacing w:before="0" w:beforeAutospacing="0" w:after="0" w:afterAutospacing="0"/>
        <w:ind w:left="540"/>
        <w:jc w:val="both"/>
        <w:rPr>
          <w:rFonts w:ascii="Arial" w:hAnsi="Arial" w:cs="Arial"/>
          <w:noProof/>
          <w:lang w:val="pt-BR" w:eastAsia="pt-BR"/>
        </w:rPr>
      </w:pPr>
    </w:p>
    <w:p w:rsidR="00205B89" w:rsidRDefault="00205B89" w:rsidP="0060309C">
      <w:pPr>
        <w:pStyle w:val="Corpodetexto"/>
        <w:spacing w:before="0" w:beforeAutospacing="0" w:after="0" w:afterAutospacing="0"/>
        <w:ind w:left="540"/>
        <w:jc w:val="both"/>
        <w:rPr>
          <w:rFonts w:ascii="Arial" w:hAnsi="Arial" w:cs="Arial"/>
          <w:noProof/>
          <w:lang w:val="pt-BR" w:eastAsia="pt-BR"/>
        </w:rPr>
      </w:pPr>
      <w:r>
        <w:rPr>
          <w:rFonts w:ascii="Arial" w:hAnsi="Arial" w:cs="Arial"/>
          <w:b/>
          <w:color w:val="000000"/>
        </w:rPr>
        <w:t>1.9</w:t>
      </w:r>
      <w:r w:rsidRPr="00AA3796">
        <w:rPr>
          <w:rFonts w:ascii="Arial" w:hAnsi="Arial" w:cs="Arial"/>
          <w:b/>
          <w:color w:val="000000"/>
        </w:rPr>
        <w:t>.</w:t>
      </w: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Obrigações relativas à </w:t>
      </w:r>
      <w:r w:rsidRPr="00205B89">
        <w:rPr>
          <w:rFonts w:ascii="Arial" w:hAnsi="Arial" w:cs="Arial"/>
          <w:b/>
          <w:color w:val="000000"/>
        </w:rPr>
        <w:t>Escrituração Fiscal Digital-EFD</w:t>
      </w:r>
      <w:r>
        <w:rPr>
          <w:rFonts w:ascii="Arial" w:hAnsi="Arial" w:cs="Arial"/>
          <w:b/>
          <w:color w:val="000000"/>
        </w:rPr>
        <w:t xml:space="preserve">. </w:t>
      </w:r>
      <w:r>
        <w:rPr>
          <w:rFonts w:ascii="Arial" w:hAnsi="Arial" w:cs="Arial"/>
          <w:noProof/>
          <w:lang w:val="pt-BR" w:eastAsia="pt-BR"/>
        </w:rPr>
        <w:t xml:space="preserve">Não é necessário anexar qualquer a comprovação, mas a </w:t>
      </w:r>
      <w:r>
        <w:rPr>
          <w:rFonts w:ascii="Arial" w:hAnsi="Arial" w:cs="Arial"/>
          <w:noProof/>
          <w:lang w:eastAsia="pt-BR"/>
        </w:rPr>
        <w:t xml:space="preserve">SEF </w:t>
      </w:r>
      <w:r>
        <w:rPr>
          <w:rFonts w:ascii="Arial" w:hAnsi="Arial" w:cs="Arial"/>
          <w:noProof/>
          <w:lang w:val="pt-BR" w:eastAsia="pt-BR"/>
        </w:rPr>
        <w:t>fará a verificação d</w:t>
      </w:r>
      <w:r>
        <w:rPr>
          <w:rFonts w:ascii="Arial" w:hAnsi="Arial" w:cs="Arial"/>
          <w:noProof/>
          <w:lang w:val="pt-BR" w:eastAsia="pt-BR"/>
        </w:rPr>
        <w:t xml:space="preserve">a entrega dos arquivos digitais, previstos no </w:t>
      </w:r>
      <w:r>
        <w:rPr>
          <w:rFonts w:ascii="Arial" w:hAnsi="Arial" w:cs="Arial"/>
          <w:noProof/>
          <w:lang w:eastAsia="pt-BR"/>
        </w:rPr>
        <w:t>art. 3</w:t>
      </w:r>
      <w:r w:rsidR="005546FA">
        <w:rPr>
          <w:rFonts w:ascii="Arial" w:hAnsi="Arial" w:cs="Arial"/>
          <w:noProof/>
          <w:lang w:eastAsia="pt-BR"/>
        </w:rPr>
        <w:t>3</w:t>
      </w:r>
      <w:r>
        <w:rPr>
          <w:rFonts w:ascii="Arial" w:hAnsi="Arial" w:cs="Arial"/>
          <w:noProof/>
          <w:lang w:eastAsia="pt-BR"/>
        </w:rPr>
        <w:t xml:space="preserve"> </w:t>
      </w:r>
      <w:r w:rsidR="005546FA">
        <w:rPr>
          <w:rFonts w:ascii="Arial" w:hAnsi="Arial" w:cs="Arial"/>
          <w:noProof/>
          <w:lang w:eastAsia="pt-BR"/>
        </w:rPr>
        <w:t>do A</w:t>
      </w:r>
      <w:r>
        <w:rPr>
          <w:rFonts w:ascii="Arial" w:hAnsi="Arial" w:cs="Arial"/>
          <w:noProof/>
          <w:lang w:eastAsia="pt-BR"/>
        </w:rPr>
        <w:t xml:space="preserve">nexo 11 </w:t>
      </w:r>
      <w:r w:rsidR="005546FA">
        <w:rPr>
          <w:rFonts w:ascii="Arial" w:hAnsi="Arial" w:cs="Arial"/>
          <w:noProof/>
          <w:lang w:val="pt-BR" w:eastAsia="pt-BR"/>
        </w:rPr>
        <w:t>do RICMS/SC-01</w:t>
      </w:r>
      <w:r>
        <w:rPr>
          <w:rFonts w:ascii="Arial" w:hAnsi="Arial" w:cs="Arial"/>
          <w:noProof/>
          <w:lang w:val="pt-BR" w:eastAsia="pt-BR"/>
        </w:rPr>
        <w:t>.</w:t>
      </w:r>
    </w:p>
    <w:p w:rsidR="0060309C" w:rsidRPr="00461205" w:rsidRDefault="005546FA" w:rsidP="0060309C">
      <w:pPr>
        <w:pStyle w:val="Corpodetexto"/>
        <w:ind w:left="540"/>
        <w:jc w:val="both"/>
        <w:rPr>
          <w:rFonts w:ascii="Arial" w:hAnsi="Arial" w:cs="Arial"/>
          <w:noProof/>
          <w:color w:val="000000"/>
          <w:lang w:val="pt-BR" w:eastAsia="pt-BR"/>
        </w:rPr>
      </w:pPr>
      <w:r>
        <w:rPr>
          <w:rFonts w:ascii="Arial" w:hAnsi="Arial" w:cs="Arial"/>
          <w:b/>
          <w:color w:val="000000"/>
        </w:rPr>
        <w:t>1.10</w:t>
      </w:r>
      <w:r w:rsidR="0060309C" w:rsidRPr="00AA3796">
        <w:rPr>
          <w:rFonts w:ascii="Arial" w:hAnsi="Arial" w:cs="Arial"/>
          <w:b/>
          <w:color w:val="000000"/>
        </w:rPr>
        <w:t>.</w:t>
      </w:r>
      <w:r w:rsidR="0060309C">
        <w:rPr>
          <w:rFonts w:ascii="Arial" w:hAnsi="Arial" w:cs="Arial"/>
          <w:b/>
          <w:color w:val="000000"/>
        </w:rPr>
        <w:t xml:space="preserve"> I</w:t>
      </w:r>
      <w:r w:rsidR="0060309C" w:rsidRPr="00C856FD">
        <w:rPr>
          <w:rFonts w:ascii="Arial" w:hAnsi="Arial" w:cs="Arial"/>
          <w:b/>
          <w:color w:val="000000"/>
        </w:rPr>
        <w:t>dentificação completa do signatário do pedido</w:t>
      </w:r>
      <w:r w:rsidR="0060309C">
        <w:rPr>
          <w:rFonts w:ascii="Arial" w:hAnsi="Arial" w:cs="Arial"/>
          <w:b/>
          <w:color w:val="000000"/>
        </w:rPr>
        <w:t xml:space="preserve">. </w:t>
      </w:r>
      <w:r w:rsidR="0060309C" w:rsidRPr="00461205">
        <w:rPr>
          <w:rFonts w:ascii="Arial" w:hAnsi="Arial" w:cs="Arial"/>
          <w:color w:val="000000"/>
        </w:rPr>
        <w:t xml:space="preserve">Se o signatário do pedido </w:t>
      </w:r>
      <w:proofErr w:type="gramStart"/>
      <w:r w:rsidR="0060309C" w:rsidRPr="00461205">
        <w:rPr>
          <w:rFonts w:ascii="Arial" w:hAnsi="Arial" w:cs="Arial"/>
          <w:color w:val="000000"/>
        </w:rPr>
        <w:t>for</w:t>
      </w:r>
      <w:proofErr w:type="gramEnd"/>
      <w:r w:rsidR="0060309C" w:rsidRPr="00461205">
        <w:rPr>
          <w:rFonts w:ascii="Arial" w:hAnsi="Arial" w:cs="Arial"/>
          <w:color w:val="000000"/>
        </w:rPr>
        <w:t xml:space="preserve"> </w:t>
      </w:r>
      <w:r w:rsidR="0060309C" w:rsidRPr="00461205">
        <w:rPr>
          <w:rFonts w:ascii="Arial" w:hAnsi="Arial" w:cs="Arial"/>
          <w:color w:val="000000"/>
          <w:u w:val="single"/>
        </w:rPr>
        <w:t>procurador</w:t>
      </w:r>
      <w:r w:rsidR="0060309C" w:rsidRPr="00461205">
        <w:rPr>
          <w:rFonts w:ascii="Arial" w:hAnsi="Arial" w:cs="Arial"/>
          <w:color w:val="000000"/>
        </w:rPr>
        <w:t>, a procuração deve ser anexada ao pedido.</w:t>
      </w:r>
    </w:p>
    <w:p w:rsidR="0060309C" w:rsidRDefault="0060309C" w:rsidP="0060309C">
      <w:pPr>
        <w:jc w:val="both"/>
        <w:rPr>
          <w:color w:val="000000"/>
        </w:rPr>
      </w:pPr>
      <w:r>
        <w:rPr>
          <w:rFonts w:ascii="Arial" w:hAnsi="Arial" w:cs="Arial"/>
          <w:b/>
          <w:color w:val="000000"/>
        </w:rPr>
        <w:t>2</w:t>
      </w:r>
      <w:r w:rsidRPr="00373095">
        <w:rPr>
          <w:rFonts w:ascii="Arial" w:hAnsi="Arial" w:cs="Arial"/>
          <w:b/>
          <w:color w:val="000000"/>
        </w:rPr>
        <w:t>.</w:t>
      </w:r>
      <w:r>
        <w:rPr>
          <w:rFonts w:ascii="Arial" w:hAnsi="Arial" w:cs="Arial"/>
          <w:color w:val="000000"/>
        </w:rPr>
        <w:t xml:space="preserve"> Estando a documentação de acordo com o que exige o </w:t>
      </w:r>
      <w:r w:rsidRPr="004E67D3">
        <w:rPr>
          <w:rFonts w:ascii="Arial" w:hAnsi="Arial" w:cs="Arial"/>
          <w:color w:val="000000"/>
          <w:sz w:val="26"/>
          <w:szCs w:val="26"/>
        </w:rPr>
        <w:t>Decreto 105/2007</w:t>
      </w:r>
      <w:r>
        <w:rPr>
          <w:rFonts w:ascii="Arial" w:hAnsi="Arial" w:cs="Arial"/>
          <w:color w:val="000000"/>
          <w:sz w:val="26"/>
          <w:szCs w:val="26"/>
        </w:rPr>
        <w:t xml:space="preserve"> (conforme detalhado acima)</w:t>
      </w:r>
      <w:r>
        <w:rPr>
          <w:rFonts w:ascii="Arial" w:hAnsi="Arial" w:cs="Arial"/>
          <w:color w:val="000000"/>
        </w:rPr>
        <w:t>, o funcionário protocola o recebimento, registrando a data do fato</w:t>
      </w:r>
      <w:r w:rsidR="005546FA">
        <w:rPr>
          <w:rFonts w:ascii="Arial" w:hAnsi="Arial" w:cs="Arial"/>
          <w:color w:val="000000"/>
        </w:rPr>
        <w:t>.</w:t>
      </w:r>
    </w:p>
    <w:p w:rsidR="00CE69E5" w:rsidRDefault="00CE69E5" w:rsidP="003A1F0B">
      <w:pPr>
        <w:pStyle w:val="Corpodetexto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3A1F0B" w:rsidRDefault="00AA4ABC" w:rsidP="003A1F0B">
      <w:pPr>
        <w:pStyle w:val="Corpodetexto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</w:rPr>
        <w:t>3</w:t>
      </w:r>
      <w:r w:rsidR="00CE69E5" w:rsidRPr="00AA4ABC">
        <w:rPr>
          <w:rFonts w:ascii="Arial" w:hAnsi="Arial" w:cs="Arial"/>
          <w:b/>
          <w:color w:val="000000"/>
        </w:rPr>
        <w:t>.</w:t>
      </w:r>
      <w:r w:rsidR="00CE69E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Funcionário autua o processo (ordena </w:t>
      </w:r>
      <w:r w:rsidR="005546FA">
        <w:rPr>
          <w:rFonts w:ascii="Arial" w:hAnsi="Arial" w:cs="Arial"/>
          <w:color w:val="000000"/>
        </w:rPr>
        <w:t>e digitaliza os documentos</w:t>
      </w:r>
      <w:r w:rsidR="00341E9D">
        <w:rPr>
          <w:rFonts w:ascii="Arial" w:hAnsi="Arial" w:cs="Arial"/>
          <w:color w:val="000000"/>
        </w:rPr>
        <w:t>)</w:t>
      </w:r>
      <w:r w:rsidR="0060309C">
        <w:rPr>
          <w:rFonts w:ascii="Arial" w:hAnsi="Arial" w:cs="Arial"/>
          <w:color w:val="000000"/>
        </w:rPr>
        <w:t xml:space="preserve">, </w:t>
      </w:r>
      <w:r w:rsidR="005546FA">
        <w:rPr>
          <w:rFonts w:ascii="Arial" w:hAnsi="Arial" w:cs="Arial"/>
          <w:color w:val="000000"/>
        </w:rPr>
        <w:t xml:space="preserve">criando um processo digital no </w:t>
      </w:r>
      <w:proofErr w:type="spellStart"/>
      <w:r w:rsidR="005546FA">
        <w:rPr>
          <w:rFonts w:ascii="Arial" w:hAnsi="Arial" w:cs="Arial"/>
          <w:color w:val="000000"/>
        </w:rPr>
        <w:t>SGPe</w:t>
      </w:r>
      <w:proofErr w:type="spellEnd"/>
      <w:r w:rsidR="005546FA">
        <w:rPr>
          <w:rFonts w:ascii="Arial" w:hAnsi="Arial" w:cs="Arial"/>
          <w:color w:val="000000"/>
        </w:rPr>
        <w:t>.</w:t>
      </w:r>
    </w:p>
    <w:p w:rsidR="003A1F0B" w:rsidRDefault="003A1F0B" w:rsidP="003A1F0B">
      <w:pPr>
        <w:pStyle w:val="Corpodetexto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 </w:t>
      </w:r>
    </w:p>
    <w:p w:rsidR="003A1F0B" w:rsidRDefault="0060309C" w:rsidP="003A1F0B">
      <w:pPr>
        <w:pStyle w:val="Corpodetexto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</w:rPr>
        <w:t>4</w:t>
      </w:r>
      <w:r w:rsidR="00F76185" w:rsidRPr="00F76185">
        <w:rPr>
          <w:rFonts w:ascii="Arial" w:hAnsi="Arial" w:cs="Arial"/>
          <w:b/>
          <w:color w:val="000000"/>
        </w:rPr>
        <w:t>.</w:t>
      </w:r>
      <w:r w:rsidR="003A1F0B">
        <w:rPr>
          <w:rFonts w:ascii="Arial" w:hAnsi="Arial" w:cs="Arial"/>
          <w:color w:val="000000"/>
        </w:rPr>
        <w:t xml:space="preserve"> </w:t>
      </w:r>
      <w:r w:rsidR="002E5A91">
        <w:rPr>
          <w:rFonts w:ascii="Arial" w:hAnsi="Arial" w:cs="Arial"/>
          <w:color w:val="000000"/>
        </w:rPr>
        <w:t xml:space="preserve">Funcionário </w:t>
      </w:r>
      <w:r w:rsidR="003A1F0B">
        <w:rPr>
          <w:rFonts w:ascii="Arial" w:hAnsi="Arial" w:cs="Arial"/>
          <w:color w:val="000000"/>
        </w:rPr>
        <w:t xml:space="preserve">encaminha </w:t>
      </w:r>
      <w:r w:rsidR="005546FA">
        <w:rPr>
          <w:rFonts w:ascii="Arial" w:hAnsi="Arial" w:cs="Arial"/>
          <w:color w:val="000000"/>
        </w:rPr>
        <w:t xml:space="preserve">o processo digital no </w:t>
      </w:r>
      <w:proofErr w:type="spellStart"/>
      <w:r w:rsidR="005546FA">
        <w:rPr>
          <w:rFonts w:ascii="Arial" w:hAnsi="Arial" w:cs="Arial"/>
          <w:color w:val="000000"/>
        </w:rPr>
        <w:t>SGPe</w:t>
      </w:r>
      <w:proofErr w:type="spellEnd"/>
      <w:r w:rsidR="005546FA">
        <w:rPr>
          <w:rFonts w:ascii="Arial" w:hAnsi="Arial" w:cs="Arial"/>
          <w:color w:val="000000"/>
        </w:rPr>
        <w:t xml:space="preserve"> para o setor </w:t>
      </w:r>
      <w:r w:rsidR="003A1F0B">
        <w:rPr>
          <w:rFonts w:ascii="Arial" w:hAnsi="Arial" w:cs="Arial"/>
          <w:color w:val="000000"/>
        </w:rPr>
        <w:t>SEF/PROEMPREGO</w:t>
      </w:r>
      <w:r w:rsidR="005546FA">
        <w:rPr>
          <w:rFonts w:ascii="Arial" w:hAnsi="Arial" w:cs="Arial"/>
          <w:color w:val="000000"/>
        </w:rPr>
        <w:t>.</w:t>
      </w:r>
    </w:p>
    <w:p w:rsidR="002E5A91" w:rsidRDefault="003A1F0B" w:rsidP="002E5A91">
      <w:pPr>
        <w:pStyle w:val="Corpodetexto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E64FE1" w:rsidRDefault="00E64FE1" w:rsidP="002E5A91">
      <w:pPr>
        <w:pStyle w:val="Corpodetexto"/>
        <w:spacing w:before="0" w:beforeAutospacing="0" w:after="0" w:afterAutospacing="0"/>
        <w:rPr>
          <w:rFonts w:ascii="Arial" w:hAnsi="Arial" w:cs="Arial"/>
          <w:b/>
          <w:color w:val="000000"/>
        </w:rPr>
      </w:pPr>
    </w:p>
    <w:tbl>
      <w:tblPr>
        <w:tblStyle w:val="Tabelacomgrade"/>
        <w:tblW w:w="0" w:type="auto"/>
        <w:tblInd w:w="108" w:type="dxa"/>
        <w:tblLook w:val="01E0" w:firstRow="1" w:lastRow="1" w:firstColumn="1" w:lastColumn="1" w:noHBand="0" w:noVBand="0"/>
      </w:tblPr>
      <w:tblGrid>
        <w:gridCol w:w="9400"/>
      </w:tblGrid>
      <w:tr w:rsidR="002E5A91">
        <w:tc>
          <w:tcPr>
            <w:tcW w:w="9540" w:type="dxa"/>
          </w:tcPr>
          <w:p w:rsidR="00E64FE1" w:rsidRPr="00E64FE1" w:rsidRDefault="00E64FE1" w:rsidP="00461205">
            <w:pPr>
              <w:pStyle w:val="Corpodetexto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  <w:sz w:val="8"/>
                <w:szCs w:val="8"/>
              </w:rPr>
            </w:pPr>
          </w:p>
          <w:p w:rsidR="002E5A91" w:rsidRDefault="002E5A91" w:rsidP="00461205">
            <w:pPr>
              <w:pStyle w:val="Corpodetexto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</w:rPr>
            </w:pPr>
            <w:r w:rsidRPr="002E5A91">
              <w:rPr>
                <w:rFonts w:ascii="Arial" w:hAnsi="Arial" w:cs="Arial"/>
                <w:b/>
                <w:color w:val="000000"/>
              </w:rPr>
              <w:t>OBSERVAÇÕES IMPORTANTES:</w:t>
            </w:r>
          </w:p>
          <w:p w:rsidR="00E64FE1" w:rsidRPr="00E64FE1" w:rsidRDefault="00E64FE1" w:rsidP="00461205">
            <w:pPr>
              <w:pStyle w:val="Corpodetexto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  <w:sz w:val="8"/>
                <w:szCs w:val="8"/>
              </w:rPr>
            </w:pPr>
          </w:p>
        </w:tc>
      </w:tr>
      <w:tr w:rsidR="002E5A91">
        <w:tc>
          <w:tcPr>
            <w:tcW w:w="9540" w:type="dxa"/>
          </w:tcPr>
          <w:p w:rsidR="002E5A91" w:rsidRDefault="002E5A91" w:rsidP="002E5A91">
            <w:pPr>
              <w:pStyle w:val="Corpodetexto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 Secretaria da Fazenda se reserva o direito de exigir outros documentos que se fizerem necessários à perfeita análise do pedido, durante o andamento do processo. </w:t>
            </w:r>
          </w:p>
          <w:p w:rsidR="002E5A91" w:rsidRDefault="002E5A91" w:rsidP="002E5A91">
            <w:pPr>
              <w:pStyle w:val="Corpodetexto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</w:p>
          <w:p w:rsidR="002E5A91" w:rsidRDefault="002E5A91" w:rsidP="002E5A91">
            <w:pPr>
              <w:pStyle w:val="Corpodetexto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2E5A91">
              <w:rPr>
                <w:rFonts w:ascii="Arial" w:hAnsi="Arial" w:cs="Arial"/>
                <w:color w:val="000000"/>
              </w:rPr>
              <w:t xml:space="preserve">É indispensável que a empresa requerente </w:t>
            </w:r>
            <w:r w:rsidRPr="002E5A91">
              <w:rPr>
                <w:rFonts w:ascii="Arial" w:hAnsi="Arial" w:cs="Arial"/>
                <w:b/>
                <w:color w:val="000000"/>
              </w:rPr>
              <w:t>informe telefone e e-mail</w:t>
            </w:r>
            <w:r w:rsidRPr="002E5A91">
              <w:rPr>
                <w:rFonts w:ascii="Arial" w:hAnsi="Arial" w:cs="Arial"/>
                <w:color w:val="000000"/>
              </w:rPr>
              <w:t xml:space="preserve"> para contatos relativos ao processo. </w:t>
            </w:r>
          </w:p>
          <w:p w:rsidR="0060309C" w:rsidRDefault="0060309C" w:rsidP="002E5A91">
            <w:pPr>
              <w:pStyle w:val="Corpodetexto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</w:p>
          <w:p w:rsidR="002E5A91" w:rsidRPr="005546FA" w:rsidRDefault="0060309C" w:rsidP="005546FA">
            <w:pPr>
              <w:pStyle w:val="Corpodetexto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 Requerente deve inteirar-se das informações e instruções </w:t>
            </w:r>
            <w:r w:rsidR="005546FA">
              <w:rPr>
                <w:rFonts w:ascii="Arial" w:hAnsi="Arial" w:cs="Arial"/>
                <w:color w:val="000000"/>
              </w:rPr>
              <w:t>contidas no site do Pró-Emprego, cujo o acesso está orientado detalhadamente no item 1.5 acima.</w:t>
            </w:r>
          </w:p>
        </w:tc>
      </w:tr>
    </w:tbl>
    <w:p w:rsidR="00461205" w:rsidRDefault="00461205" w:rsidP="00E64FE1">
      <w:pPr>
        <w:pStyle w:val="Corpodetexto"/>
        <w:spacing w:before="0" w:beforeAutospacing="0" w:after="0" w:afterAutospacing="0"/>
        <w:jc w:val="both"/>
      </w:pPr>
    </w:p>
    <w:sectPr w:rsidR="00461205" w:rsidSect="002E5A91">
      <w:pgSz w:w="12240" w:h="15840"/>
      <w:pgMar w:top="1418" w:right="1134" w:bottom="1418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F05AB"/>
    <w:multiLevelType w:val="multilevel"/>
    <w:tmpl w:val="C462887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/>
        <w:color w:val="000000"/>
      </w:r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  <w:b/>
        <w:color w:val="000000"/>
      </w:rPr>
    </w:lvl>
  </w:abstractNum>
  <w:abstractNum w:abstractNumId="1" w15:restartNumberingAfterBreak="0">
    <w:nsid w:val="421A13F9"/>
    <w:multiLevelType w:val="hybridMultilevel"/>
    <w:tmpl w:val="1CB24F3A"/>
    <w:lvl w:ilvl="0" w:tplc="8A8453BE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966"/>
    <w:rsid w:val="000117EC"/>
    <w:rsid w:val="000250E3"/>
    <w:rsid w:val="000256CC"/>
    <w:rsid w:val="000435C3"/>
    <w:rsid w:val="00081F29"/>
    <w:rsid w:val="0008215B"/>
    <w:rsid w:val="001A25AB"/>
    <w:rsid w:val="00205B89"/>
    <w:rsid w:val="002D2966"/>
    <w:rsid w:val="002E5A91"/>
    <w:rsid w:val="00341E9D"/>
    <w:rsid w:val="00373095"/>
    <w:rsid w:val="003A1F0B"/>
    <w:rsid w:val="003B5B58"/>
    <w:rsid w:val="00461205"/>
    <w:rsid w:val="004E67D3"/>
    <w:rsid w:val="005546FA"/>
    <w:rsid w:val="00585733"/>
    <w:rsid w:val="0060309C"/>
    <w:rsid w:val="006D7071"/>
    <w:rsid w:val="006F0B8D"/>
    <w:rsid w:val="00726422"/>
    <w:rsid w:val="007C1C0E"/>
    <w:rsid w:val="007D0DAD"/>
    <w:rsid w:val="008D6AFE"/>
    <w:rsid w:val="00946BED"/>
    <w:rsid w:val="009966C5"/>
    <w:rsid w:val="009E2356"/>
    <w:rsid w:val="00AA3796"/>
    <w:rsid w:val="00AA4ABC"/>
    <w:rsid w:val="00B52864"/>
    <w:rsid w:val="00C10C5F"/>
    <w:rsid w:val="00C856FD"/>
    <w:rsid w:val="00CE69E5"/>
    <w:rsid w:val="00E45D7F"/>
    <w:rsid w:val="00E64FE1"/>
    <w:rsid w:val="00F7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7F99F3"/>
  <w15:chartTrackingRefBased/>
  <w15:docId w15:val="{863C2075-C50E-493D-A5AE-6FFC968C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qFormat/>
    <w:rsid w:val="003A1F0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Hyperlink">
    <w:name w:val="Hyperlink"/>
    <w:basedOn w:val="Fontepargpadro"/>
    <w:rsid w:val="003A1F0B"/>
    <w:rPr>
      <w:rFonts w:ascii="Verdana" w:hAnsi="Verdana" w:hint="default"/>
      <w:strike w:val="0"/>
      <w:dstrike w:val="0"/>
      <w:color w:val="0033CC"/>
      <w:sz w:val="20"/>
      <w:szCs w:val="20"/>
      <w:u w:val="none"/>
      <w:effect w:val="none"/>
    </w:rPr>
  </w:style>
  <w:style w:type="character" w:styleId="Forte">
    <w:name w:val="Strong"/>
    <w:basedOn w:val="Fontepargpadro"/>
    <w:qFormat/>
    <w:rsid w:val="003A1F0B"/>
    <w:rPr>
      <w:b/>
      <w:bCs/>
    </w:rPr>
  </w:style>
  <w:style w:type="paragraph" w:styleId="Corpodetexto">
    <w:name w:val="Body Text"/>
    <w:basedOn w:val="Normal"/>
    <w:rsid w:val="003A1F0B"/>
    <w:pPr>
      <w:spacing w:before="100" w:beforeAutospacing="1" w:after="100" w:afterAutospacing="1"/>
    </w:pPr>
  </w:style>
  <w:style w:type="character" w:customStyle="1" w:styleId="small1">
    <w:name w:val="small1"/>
    <w:basedOn w:val="Fontepargpadro"/>
    <w:rsid w:val="00946BED"/>
    <w:rPr>
      <w:rFonts w:ascii="Verdana" w:hAnsi="Verdana" w:hint="default"/>
      <w:b/>
      <w:bCs/>
      <w:strike w:val="0"/>
      <w:dstrike w:val="0"/>
      <w:color w:val="999999"/>
      <w:sz w:val="15"/>
      <w:szCs w:val="15"/>
      <w:u w:val="none"/>
      <w:effect w:val="none"/>
    </w:rPr>
  </w:style>
  <w:style w:type="table" w:styleId="Tabelacomgrade">
    <w:name w:val="Table Grid"/>
    <w:basedOn w:val="Tabelanormal"/>
    <w:rsid w:val="002E5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339584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f.sc.gov.br/index.php?option=com_docman&amp;task=doc_download&amp;gid=300&amp;Itemid=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f.sc.gov.br/index.php?option=com_docman&amp;task=doc_download&amp;gid=299&amp;Itemid=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ef.sc.gov.br" TargetMode="External"/><Relationship Id="rId10" Type="http://schemas.openxmlformats.org/officeDocument/2006/relationships/hyperlink" Target="http://www.sef.sc.gov.br/index.php?option=com_docman&amp;task=doc_download&amp;gid=302&amp;Itemid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f.sc.gov.br/index.php?option=com_docman&amp;task=doc_download&amp;gid=301&amp;Itemid=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671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Rotina 01 – Processo Pró Emprego</vt:lpstr>
    </vt:vector>
  </TitlesOfParts>
  <Company>SEF</Company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Rotina 01 – Processo Pró Emprego</dc:title>
  <dc:subject/>
  <dc:creator>elsilveira</dc:creator>
  <cp:keywords/>
  <dc:description/>
  <cp:lastModifiedBy>Edison Luiz da Silveira</cp:lastModifiedBy>
  <cp:revision>7</cp:revision>
  <dcterms:created xsi:type="dcterms:W3CDTF">2019-11-01T18:09:00Z</dcterms:created>
  <dcterms:modified xsi:type="dcterms:W3CDTF">2019-11-01T19:32:00Z</dcterms:modified>
</cp:coreProperties>
</file>