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6B8D39" w:rsidR="002B10A6" w:rsidRDefault="00433C8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COM0</w:t>
      </w:r>
      <w:r w:rsidR="00BD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BD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/12/2021 </w:t>
      </w:r>
      <w:r w:rsidR="00BD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DARE/DIME - EXCLUSÃO DE CÓDIGOS DE RECEITA/CLASSES DE VENCIMENTO A PARTIR DE JANEIRO DE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2022 </w:t>
      </w:r>
    </w:p>
    <w:p w14:paraId="00000002" w14:textId="77777777" w:rsidR="002B10A6" w:rsidRDefault="002B10A6">
      <w:pPr>
        <w:jc w:val="both"/>
      </w:pPr>
    </w:p>
    <w:p w14:paraId="36EBBA38" w14:textId="77777777" w:rsidR="00136CE2" w:rsidRDefault="00136CE2">
      <w:pPr>
        <w:jc w:val="both"/>
      </w:pPr>
    </w:p>
    <w:p w14:paraId="6EC7A1E0" w14:textId="17A52E3E" w:rsidR="00BD600A" w:rsidRDefault="00BD600A">
      <w:pPr>
        <w:jc w:val="both"/>
      </w:pPr>
      <w:r>
        <w:t>Com efeitos a partir de janeiro de 2022, serão excluídos os seguintes Códigos de Receita/Classes de Vencimento do aplicativo de Emissão do DARE e da tabela do item 3.2.12.6</w:t>
      </w:r>
      <w:r w:rsidR="00AE08B3">
        <w:t>, Quadro 12,</w:t>
      </w:r>
      <w:r>
        <w:t xml:space="preserve"> da Portaria SEF nº 153/12 (Manual da DIME</w:t>
      </w:r>
      <w:r w:rsidR="001403B8">
        <w:t>).</w:t>
      </w:r>
    </w:p>
    <w:p w14:paraId="3FA298A4" w14:textId="77777777" w:rsidR="009F3FB9" w:rsidRDefault="009F3FB9" w:rsidP="009F3FB9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4"/>
        <w:gridCol w:w="7513"/>
      </w:tblGrid>
      <w:tr w:rsidR="009F3FB9" w14:paraId="25CD3735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90E3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EFA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6D9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PRAZO DE RECOLHIMENTO</w:t>
            </w:r>
          </w:p>
        </w:tc>
      </w:tr>
      <w:tr w:rsidR="009F3FB9" w14:paraId="36A1869F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4D2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7A97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C595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Normal - utilizado para recolhimentos de 70% do imposto efetuados por empresa de transporte aéreo</w:t>
            </w:r>
          </w:p>
        </w:tc>
      </w:tr>
      <w:tr w:rsidR="009F3FB9" w14:paraId="70C1398D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304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87D1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10073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1E0B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Normal - utilizado por estabelecimentos que operem com encomendas aéreas internacionais detentores de regime especial</w:t>
            </w:r>
          </w:p>
        </w:tc>
      </w:tr>
      <w:tr w:rsidR="009F3FB9" w14:paraId="54E6C339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C0D9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A97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0D0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Normal - utilizado para recolhimentos efetuados por estabelecimentos da CONAB/PGPM</w:t>
            </w:r>
          </w:p>
        </w:tc>
      </w:tr>
      <w:tr w:rsidR="009F3FB9" w14:paraId="16E8EDDB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EB2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61A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10189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0934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Normal - utilizado para recolhimentos de 30% do imposto efetuados por de empresa de transporte aéreo</w:t>
            </w:r>
          </w:p>
        </w:tc>
      </w:tr>
    </w:tbl>
    <w:p w14:paraId="00F9957F" w14:textId="77777777" w:rsidR="009F3FB9" w:rsidRDefault="009F3FB9" w:rsidP="009F3FB9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4"/>
        <w:gridCol w:w="7513"/>
      </w:tblGrid>
      <w:tr w:rsidR="009F3FB9" w14:paraId="066D302B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FB0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1F68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E2A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Substituição Tributária – recolhimento até o 7º dia subsequente ao da entrada no estabelecimento de mercadoria, oriunda de estado signatário, desacompanhada de documento de arrecadação</w:t>
            </w:r>
          </w:p>
        </w:tc>
      </w:tr>
    </w:tbl>
    <w:p w14:paraId="25DD89DC" w14:textId="77777777" w:rsidR="009F3FB9" w:rsidRDefault="009F3FB9" w:rsidP="009F3FB9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4"/>
        <w:gridCol w:w="7513"/>
      </w:tblGrid>
      <w:tr w:rsidR="009F3FB9" w14:paraId="5699E5C2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8527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6E7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10308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EAC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Responsabilidade Tributária - recolhimento até o 10º dia após o período de apuração do terceiro decêndio, utilizado por contribuinte detentor de regime especial para apuração decendial</w:t>
            </w:r>
          </w:p>
        </w:tc>
      </w:tr>
      <w:tr w:rsidR="009F3FB9" w14:paraId="4A74FB79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252E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5085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CFD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Responsabilidade Tributária - recolhimento até o 10º após o primeiro decêndio, utilizado por contribuinte detentor de regime especial para apuração decendial</w:t>
            </w:r>
          </w:p>
        </w:tc>
      </w:tr>
      <w:tr w:rsidR="009F3FB9" w14:paraId="5C3C80FA" w14:textId="77777777" w:rsidTr="009F3FB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2A93" w14:textId="77777777" w:rsidR="009F3FB9" w:rsidRDefault="009F3FB9" w:rsidP="00DC2C5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62C" w14:textId="77777777" w:rsidR="009F3FB9" w:rsidRDefault="009F3FB9" w:rsidP="009F3FB9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560" w14:textId="77777777" w:rsidR="009F3FB9" w:rsidRDefault="009F3FB9" w:rsidP="00DC2C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ICMS Responsabilidade Tributária - recolhimento até o 10º após o segundo decêndio, utilizado por contribuinte detentor de regime especial para apuração decendial</w:t>
            </w:r>
          </w:p>
        </w:tc>
      </w:tr>
    </w:tbl>
    <w:p w14:paraId="182CCD24" w14:textId="77777777" w:rsidR="009F3FB9" w:rsidRDefault="009F3FB9" w:rsidP="009F3FB9"/>
    <w:p w14:paraId="09E53A6D" w14:textId="7D6F7F3C" w:rsidR="001403B8" w:rsidRDefault="00872245">
      <w:pPr>
        <w:jc w:val="both"/>
      </w:pPr>
      <w:r w:rsidRPr="00872245">
        <w:rPr>
          <w:b/>
          <w:bCs/>
        </w:rPr>
        <w:t>ATENÇÃO</w:t>
      </w:r>
      <w:r>
        <w:t xml:space="preserve">: 1) Contribuintes que inadvertidamente vinham emitindo DARE ou preenchendo o Quadro 12 da DIME com os Códigos/Classe: 1449/10065, 1449/10073, 1449/10138 e 1449/10189, deverão passar a emitir </w:t>
      </w:r>
      <w:r w:rsidR="00E16320">
        <w:t xml:space="preserve">o DARE </w:t>
      </w:r>
      <w:r>
        <w:t xml:space="preserve">ou informar </w:t>
      </w:r>
      <w:r w:rsidR="00E16320">
        <w:t xml:space="preserve">no Quadro 12 com </w:t>
      </w:r>
      <w:r>
        <w:t>o Código/Classe 1449/10014;</w:t>
      </w:r>
    </w:p>
    <w:p w14:paraId="692E2C86" w14:textId="1DE2EF64" w:rsidR="00872245" w:rsidRDefault="00872245">
      <w:pPr>
        <w:jc w:val="both"/>
      </w:pPr>
      <w:r>
        <w:t xml:space="preserve">2) Contribuintes que vinham </w:t>
      </w:r>
      <w:r w:rsidR="00E16320">
        <w:t xml:space="preserve">emitindo DARE ou preenchendo o Quadro 12 da DIME com o Código/Classe 1473/10200, por força do disposto nas Alterações 4388 e 4389 introduzidas pelo Decreto nº 1604/21, deverão </w:t>
      </w:r>
      <w:r w:rsidR="00AE08B3">
        <w:t xml:space="preserve">passar a </w:t>
      </w:r>
      <w:r w:rsidR="00E16320">
        <w:t>emitir o DARE ou informar no Quadro 12 com o Código de Receita 1740.</w:t>
      </w:r>
    </w:p>
    <w:p w14:paraId="4AC6BCB0" w14:textId="45418015" w:rsidR="00E16320" w:rsidRDefault="00E16320">
      <w:pPr>
        <w:jc w:val="both"/>
      </w:pPr>
    </w:p>
    <w:p w14:paraId="7CDB7ECA" w14:textId="77777777" w:rsidR="00E16320" w:rsidRDefault="00E16320">
      <w:pPr>
        <w:jc w:val="both"/>
      </w:pPr>
    </w:p>
    <w:p w14:paraId="5768FEE2" w14:textId="7207019C" w:rsidR="001403B8" w:rsidRDefault="001403B8">
      <w:pPr>
        <w:jc w:val="both"/>
      </w:pPr>
    </w:p>
    <w:sectPr w:rsidR="001403B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dny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A6"/>
    <w:rsid w:val="00136CE2"/>
    <w:rsid w:val="001403B8"/>
    <w:rsid w:val="002927A4"/>
    <w:rsid w:val="002B10A6"/>
    <w:rsid w:val="00433C82"/>
    <w:rsid w:val="00492DE8"/>
    <w:rsid w:val="0049617C"/>
    <w:rsid w:val="00872245"/>
    <w:rsid w:val="008B6006"/>
    <w:rsid w:val="009F3FB9"/>
    <w:rsid w:val="00AE08B3"/>
    <w:rsid w:val="00BD600A"/>
    <w:rsid w:val="00E16320"/>
    <w:rsid w:val="00E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7F7C"/>
  <w15:docId w15:val="{E23941BC-BC70-4C13-8FC3-A0E9A921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endny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KWB/1ezUtuFeYGVyPEWqalVdg==">AMUW2mWgxNak5Us8JHgHQ64/Os4XSWSbrNdiydGIfTTBjUBInoFbAwgQLwLLqmgd94AVUjBTmwu02OtsswN8FT/rnkXjLPGc+gzpQLZgMPDA/3lmfuwn9Kn+RSbh1ftr6sazMoNGSFVU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Baranenko</dc:creator>
  <cp:lastModifiedBy>Aleksey Baranenko</cp:lastModifiedBy>
  <cp:revision>6</cp:revision>
  <dcterms:created xsi:type="dcterms:W3CDTF">2021-12-23T18:37:00Z</dcterms:created>
  <dcterms:modified xsi:type="dcterms:W3CDTF">2021-12-23T19:33:00Z</dcterms:modified>
</cp:coreProperties>
</file>